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0D5" w:rsidRPr="00370B03" w:rsidRDefault="00AB30D5" w:rsidP="00AB30D5">
      <w:pPr>
        <w:jc w:val="center"/>
        <w:rPr>
          <w:rFonts w:ascii="Century" w:hAnsi="Century"/>
          <w:b/>
          <w:lang w:val="es-ES"/>
        </w:rPr>
      </w:pPr>
      <w:r w:rsidRPr="007B370C">
        <w:rPr>
          <w:rFonts w:ascii="Century" w:hAnsi="Century"/>
          <w:b/>
          <w:lang w:val="es-ES_tradnl"/>
        </w:rPr>
        <w:t>MODELO DEL CUESTIONARIO DE PREGUNTAS DE LAS ENTREVISTAS EN EL ESTUDIO CUALITATIVO</w:t>
      </w:r>
      <w:r w:rsidR="00542831">
        <w:rPr>
          <w:rFonts w:ascii="Century" w:hAnsi="Century"/>
          <w:b/>
          <w:lang w:val="es-ES_tradnl"/>
        </w:rPr>
        <w:t>: “</w:t>
      </w:r>
      <w:r w:rsidR="00542831" w:rsidRPr="00344AC2">
        <w:rPr>
          <w:rFonts w:ascii="Century" w:hAnsi="Century"/>
          <w:b/>
          <w:lang w:val="es-ES_tradnl"/>
        </w:rPr>
        <w:t>La cultura periodística de Ecuador</w:t>
      </w:r>
      <w:r w:rsidR="00542831">
        <w:rPr>
          <w:rFonts w:ascii="Century" w:hAnsi="Century"/>
          <w:b/>
          <w:lang w:val="es-ES_tradnl"/>
        </w:rPr>
        <w:t>”</w:t>
      </w:r>
    </w:p>
    <w:p w:rsidR="00AB30D5" w:rsidRPr="00370B03" w:rsidRDefault="00AB30D5" w:rsidP="00AB30D5">
      <w:pPr>
        <w:spacing w:line="360" w:lineRule="auto"/>
        <w:rPr>
          <w:rFonts w:ascii="Arial" w:hAnsi="Arial"/>
          <w:lang w:val="es-ES"/>
        </w:rPr>
      </w:pPr>
    </w:p>
    <w:p w:rsidR="00AB30D5" w:rsidRPr="005101FB" w:rsidRDefault="00AB30D5" w:rsidP="00AB30D5">
      <w:pPr>
        <w:spacing w:line="360" w:lineRule="auto"/>
        <w:jc w:val="center"/>
        <w:rPr>
          <w:rFonts w:ascii="Century" w:hAnsi="Century"/>
          <w:b/>
          <w:u w:val="single"/>
          <w:lang w:val="es-ES"/>
        </w:rPr>
      </w:pPr>
      <w:r w:rsidRPr="005101FB">
        <w:rPr>
          <w:rFonts w:ascii="Century" w:hAnsi="Century"/>
          <w:b/>
          <w:u w:val="single"/>
          <w:lang w:val="es-ES"/>
        </w:rPr>
        <w:t xml:space="preserve">Entrevista cualitativa a periodistas de medios de comunicación </w:t>
      </w:r>
      <w:r>
        <w:rPr>
          <w:rFonts w:ascii="Century" w:hAnsi="Century"/>
          <w:b/>
          <w:u w:val="single"/>
          <w:lang w:val="es-ES"/>
        </w:rPr>
        <w:t>ecuatorianos</w:t>
      </w:r>
    </w:p>
    <w:p w:rsidR="00AB30D5" w:rsidRPr="005101FB" w:rsidRDefault="00AB30D5" w:rsidP="00AB30D5">
      <w:pPr>
        <w:spacing w:line="360" w:lineRule="auto"/>
        <w:rPr>
          <w:rFonts w:ascii="Century" w:hAnsi="Century"/>
          <w:lang w:val="es-ES"/>
        </w:rPr>
      </w:pPr>
    </w:p>
    <w:p w:rsidR="00AB30D5" w:rsidRDefault="00AB30D5" w:rsidP="00AB30D5">
      <w:pPr>
        <w:spacing w:line="360" w:lineRule="auto"/>
        <w:jc w:val="both"/>
        <w:rPr>
          <w:rFonts w:ascii="Century" w:hAnsi="Century"/>
          <w:lang w:val="es-ES"/>
        </w:rPr>
      </w:pPr>
      <w:r w:rsidRPr="005101FB">
        <w:rPr>
          <w:rFonts w:ascii="Century" w:hAnsi="Century"/>
          <w:lang w:val="es-ES"/>
        </w:rPr>
        <w:t>La entrevista forma parte de</w:t>
      </w:r>
      <w:r>
        <w:rPr>
          <w:rFonts w:ascii="Century" w:hAnsi="Century"/>
          <w:lang w:val="es-ES"/>
        </w:rPr>
        <w:t xml:space="preserve">l proyecto “Análisis de la </w:t>
      </w:r>
      <w:r w:rsidR="00CF3B13">
        <w:rPr>
          <w:rFonts w:ascii="Century" w:hAnsi="Century"/>
          <w:lang w:val="es-ES"/>
        </w:rPr>
        <w:t>cultura periodística de Ecuador</w:t>
      </w:r>
      <w:r>
        <w:rPr>
          <w:rFonts w:ascii="Century" w:hAnsi="Century"/>
          <w:lang w:val="es-ES"/>
        </w:rPr>
        <w:t xml:space="preserve">” </w:t>
      </w:r>
      <w:r w:rsidR="00CF3B13">
        <w:rPr>
          <w:rFonts w:ascii="Century" w:hAnsi="Century"/>
          <w:lang w:val="es-ES"/>
        </w:rPr>
        <w:t xml:space="preserve">coordinado </w:t>
      </w:r>
      <w:r>
        <w:rPr>
          <w:rFonts w:ascii="Century" w:hAnsi="Century"/>
          <w:lang w:val="es-ES"/>
        </w:rPr>
        <w:t xml:space="preserve">por el Dr. Martín </w:t>
      </w:r>
      <w:proofErr w:type="spellStart"/>
      <w:r>
        <w:rPr>
          <w:rFonts w:ascii="Century" w:hAnsi="Century"/>
          <w:lang w:val="es-ES"/>
        </w:rPr>
        <w:t>Oller</w:t>
      </w:r>
      <w:proofErr w:type="spellEnd"/>
      <w:r>
        <w:rPr>
          <w:rFonts w:ascii="Century" w:hAnsi="Century"/>
          <w:lang w:val="es-ES"/>
        </w:rPr>
        <w:t xml:space="preserve"> Alonso, </w:t>
      </w:r>
      <w:r w:rsidR="001D5089">
        <w:rPr>
          <w:rFonts w:ascii="Century" w:hAnsi="Century"/>
          <w:lang w:val="es-ES"/>
        </w:rPr>
        <w:t xml:space="preserve">investigador junior del Proyecto Prometeo auspiciado por la SENESCYT. </w:t>
      </w:r>
    </w:p>
    <w:p w:rsidR="00C9355D" w:rsidRPr="005101FB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AB30D5" w:rsidRPr="005101FB" w:rsidRDefault="00AB30D5" w:rsidP="00AB30D5">
      <w:pPr>
        <w:spacing w:line="360" w:lineRule="auto"/>
        <w:jc w:val="both"/>
        <w:rPr>
          <w:rFonts w:ascii="Century" w:hAnsi="Century"/>
          <w:lang w:val="es-ES"/>
        </w:rPr>
      </w:pPr>
      <w:r w:rsidRPr="005101FB">
        <w:rPr>
          <w:rFonts w:ascii="Century" w:hAnsi="Century"/>
          <w:lang w:val="es-ES"/>
        </w:rPr>
        <w:t xml:space="preserve">El objetivo principal del estudio consiste en establecer las </w:t>
      </w:r>
      <w:r w:rsidR="00B84839">
        <w:rPr>
          <w:rFonts w:ascii="Century" w:hAnsi="Century"/>
          <w:lang w:val="es-ES"/>
        </w:rPr>
        <w:t>características que definen la cultura periodística de Ecuador</w:t>
      </w:r>
      <w:r w:rsidRPr="005101FB">
        <w:rPr>
          <w:rFonts w:ascii="Century" w:hAnsi="Century"/>
          <w:lang w:val="es-ES"/>
        </w:rPr>
        <w:t>. Especialmen</w:t>
      </w:r>
      <w:r w:rsidR="00B84839">
        <w:rPr>
          <w:rFonts w:ascii="Century" w:hAnsi="Century"/>
          <w:lang w:val="es-ES"/>
        </w:rPr>
        <w:t xml:space="preserve">te, </w:t>
      </w:r>
      <w:r w:rsidRPr="005101FB">
        <w:rPr>
          <w:rFonts w:ascii="Century" w:hAnsi="Century"/>
          <w:lang w:val="es-ES"/>
        </w:rPr>
        <w:t>interesa conocer</w:t>
      </w:r>
      <w:r w:rsidR="00B84839">
        <w:rPr>
          <w:rFonts w:ascii="Century" w:hAnsi="Century"/>
          <w:lang w:val="es-ES"/>
        </w:rPr>
        <w:t>: 1)</w:t>
      </w:r>
      <w:r w:rsidRPr="005101FB">
        <w:rPr>
          <w:rFonts w:ascii="Century" w:hAnsi="Century"/>
          <w:lang w:val="es-ES"/>
        </w:rPr>
        <w:t xml:space="preserve"> el papel ejercido por los profesionales en los medios de comunic</w:t>
      </w:r>
      <w:r w:rsidR="00344AC2">
        <w:rPr>
          <w:rFonts w:ascii="Century" w:hAnsi="Century"/>
          <w:lang w:val="es-ES"/>
        </w:rPr>
        <w:t>ación (los roles profesionales);</w:t>
      </w:r>
      <w:r w:rsidRPr="005101FB">
        <w:rPr>
          <w:rFonts w:ascii="Century" w:hAnsi="Century"/>
          <w:lang w:val="es-ES"/>
        </w:rPr>
        <w:t xml:space="preserve"> </w:t>
      </w:r>
      <w:r w:rsidR="00B84839">
        <w:rPr>
          <w:rFonts w:ascii="Century" w:hAnsi="Century"/>
          <w:lang w:val="es-ES"/>
        </w:rPr>
        <w:t xml:space="preserve">2) </w:t>
      </w:r>
      <w:r w:rsidRPr="005101FB">
        <w:rPr>
          <w:rFonts w:ascii="Century" w:hAnsi="Century"/>
          <w:lang w:val="es-ES"/>
        </w:rPr>
        <w:t>qué conceptos de objetividad tienen (ángulo filosófico) y qué métodos aplican para llevar a cabo esta objetividad</w:t>
      </w:r>
      <w:r w:rsidR="00344AC2">
        <w:rPr>
          <w:rFonts w:ascii="Century" w:hAnsi="Century"/>
          <w:lang w:val="es-ES"/>
        </w:rPr>
        <w:t>;</w:t>
      </w:r>
      <w:r w:rsidR="00B84839">
        <w:rPr>
          <w:rFonts w:ascii="Century" w:hAnsi="Century"/>
          <w:lang w:val="es-ES"/>
        </w:rPr>
        <w:t xml:space="preserve"> 3) que concep</w:t>
      </w:r>
      <w:r w:rsidR="00344AC2">
        <w:rPr>
          <w:rFonts w:ascii="Century" w:hAnsi="Century"/>
          <w:lang w:val="es-ES"/>
        </w:rPr>
        <w:t>to de ética periodística tienen;</w:t>
      </w:r>
      <w:r w:rsidR="00B84839">
        <w:rPr>
          <w:rFonts w:ascii="Century" w:hAnsi="Century"/>
          <w:lang w:val="es-ES"/>
        </w:rPr>
        <w:t xml:space="preserve"> 4) las principales influen</w:t>
      </w:r>
      <w:r w:rsidR="00344AC2">
        <w:rPr>
          <w:rFonts w:ascii="Century" w:hAnsi="Century"/>
          <w:lang w:val="es-ES"/>
        </w:rPr>
        <w:t>cias que perciben en su trabajo;</w:t>
      </w:r>
      <w:r w:rsidR="00B84839">
        <w:rPr>
          <w:rFonts w:ascii="Century" w:hAnsi="Century"/>
          <w:lang w:val="es-ES"/>
        </w:rPr>
        <w:t xml:space="preserve"> 5) el g</w:t>
      </w:r>
      <w:r w:rsidR="00344AC2">
        <w:rPr>
          <w:rFonts w:ascii="Century" w:hAnsi="Century"/>
          <w:lang w:val="es-ES"/>
        </w:rPr>
        <w:t>rado de autonomía que poseen; y 6</w:t>
      </w:r>
      <w:r w:rsidR="00B84839">
        <w:rPr>
          <w:rFonts w:ascii="Century" w:hAnsi="Century"/>
          <w:lang w:val="es-ES"/>
        </w:rPr>
        <w:t>) su grado de confianza en las instituciones</w:t>
      </w:r>
      <w:r w:rsidRPr="005101FB">
        <w:rPr>
          <w:rFonts w:ascii="Century" w:hAnsi="Century"/>
          <w:lang w:val="es-ES"/>
        </w:rPr>
        <w:t>.</w:t>
      </w: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AB30D5" w:rsidRDefault="00AB30D5" w:rsidP="00AB30D5">
      <w:pPr>
        <w:spacing w:line="360" w:lineRule="auto"/>
        <w:jc w:val="both"/>
        <w:rPr>
          <w:rFonts w:ascii="Century" w:hAnsi="Century"/>
          <w:lang w:val="es-ES"/>
        </w:rPr>
      </w:pPr>
      <w:r w:rsidRPr="005101FB">
        <w:rPr>
          <w:rFonts w:ascii="Century" w:hAnsi="Century"/>
          <w:lang w:val="es-ES"/>
        </w:rPr>
        <w:t xml:space="preserve">Se respetará su anonimato a la hora de difundir los resultados de la investigación. </w:t>
      </w:r>
    </w:p>
    <w:p w:rsidR="00C9355D" w:rsidRPr="005101FB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AB30D5" w:rsidRDefault="00AB30D5" w:rsidP="00AB30D5">
      <w:pPr>
        <w:spacing w:line="360" w:lineRule="auto"/>
        <w:jc w:val="both"/>
        <w:rPr>
          <w:rFonts w:ascii="Century" w:hAnsi="Century"/>
          <w:lang w:val="es-ES"/>
        </w:rPr>
      </w:pPr>
      <w:r w:rsidRPr="005101FB">
        <w:rPr>
          <w:rFonts w:ascii="Century" w:hAnsi="Century"/>
          <w:lang w:val="es-ES"/>
        </w:rPr>
        <w:t>¿Sería posible la grabacion de la entrevista para facilitar el trabajo de transcripción?</w:t>
      </w:r>
    </w:p>
    <w:p w:rsidR="00C342BD" w:rsidRDefault="00C342B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C9355D" w:rsidRPr="005101FB" w:rsidRDefault="00C9355D" w:rsidP="00AB30D5">
      <w:pPr>
        <w:spacing w:line="360" w:lineRule="auto"/>
        <w:jc w:val="both"/>
        <w:rPr>
          <w:rFonts w:ascii="Century" w:hAnsi="Century"/>
          <w:lang w:val="es-ES"/>
        </w:rPr>
      </w:pPr>
    </w:p>
    <w:tbl>
      <w:tblPr>
        <w:tblStyle w:val="Tablaconcuadrcula"/>
        <w:tblW w:w="0" w:type="auto"/>
        <w:jc w:val="center"/>
        <w:tblInd w:w="54" w:type="dxa"/>
        <w:tblLook w:val="04A0" w:firstRow="1" w:lastRow="0" w:firstColumn="1" w:lastColumn="0" w:noHBand="0" w:noVBand="1"/>
      </w:tblPr>
      <w:tblGrid>
        <w:gridCol w:w="1715"/>
        <w:gridCol w:w="2694"/>
        <w:gridCol w:w="2268"/>
        <w:gridCol w:w="2422"/>
      </w:tblGrid>
      <w:tr w:rsidR="00A30033" w:rsidRPr="00D75491" w:rsidTr="00C342BD">
        <w:trPr>
          <w:jc w:val="center"/>
        </w:trPr>
        <w:tc>
          <w:tcPr>
            <w:tcW w:w="1715" w:type="dxa"/>
          </w:tcPr>
          <w:p w:rsidR="00A30033" w:rsidRPr="00344AC2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CÓDIGO DEL CUESTIONARIO</w:t>
            </w:r>
          </w:p>
        </w:tc>
        <w:tc>
          <w:tcPr>
            <w:tcW w:w="2694" w:type="dxa"/>
          </w:tcPr>
          <w:p w:rsidR="00A30033" w:rsidRPr="00344AC2" w:rsidRDefault="00BF08ED" w:rsidP="00C342BD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FECHA</w:t>
            </w:r>
            <w:r w:rsidR="00A30033"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 xml:space="preserve"> DE REALIZACIÓN DE LA </w:t>
            </w:r>
            <w:commentRangeStart w:id="0"/>
            <w:r w:rsidR="00A30033"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ENTREVISTA</w:t>
            </w:r>
            <w:commentRangeEnd w:id="0"/>
            <w:r w:rsidR="005634A1">
              <w:rPr>
                <w:rStyle w:val="Refdecomentario"/>
              </w:rPr>
              <w:commentReference w:id="0"/>
            </w:r>
          </w:p>
        </w:tc>
        <w:tc>
          <w:tcPr>
            <w:tcW w:w="2268" w:type="dxa"/>
          </w:tcPr>
          <w:p w:rsidR="00A30033" w:rsidRPr="00344AC2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 xml:space="preserve">HORA DE </w:t>
            </w:r>
            <w:r w:rsidR="00C342BD"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 xml:space="preserve">REALIZACIÓN DE </w:t>
            </w: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 xml:space="preserve">LA </w:t>
            </w:r>
            <w:commentRangeStart w:id="1"/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ENTREVISTA</w:t>
            </w:r>
            <w:commentRangeEnd w:id="1"/>
            <w:r w:rsidR="005634A1">
              <w:rPr>
                <w:rStyle w:val="Refdecomentario"/>
              </w:rPr>
              <w:commentReference w:id="1"/>
            </w:r>
          </w:p>
        </w:tc>
        <w:tc>
          <w:tcPr>
            <w:tcW w:w="2422" w:type="dxa"/>
          </w:tcPr>
          <w:p w:rsidR="00A30033" w:rsidRPr="00344AC2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 xml:space="preserve">LUGAR DE REALIZACIÓN DE LA </w:t>
            </w:r>
            <w:commentRangeStart w:id="2"/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ENTREVISTA</w:t>
            </w:r>
            <w:commentRangeEnd w:id="2"/>
            <w:r w:rsidR="005634A1">
              <w:rPr>
                <w:rStyle w:val="Refdecomentario"/>
              </w:rPr>
              <w:commentReference w:id="2"/>
            </w:r>
          </w:p>
        </w:tc>
      </w:tr>
      <w:tr w:rsidR="00A30033" w:rsidRPr="00D75491" w:rsidTr="00C342BD">
        <w:trPr>
          <w:jc w:val="center"/>
        </w:trPr>
        <w:tc>
          <w:tcPr>
            <w:tcW w:w="1715" w:type="dxa"/>
          </w:tcPr>
          <w:p w:rsidR="00A30033" w:rsidRPr="00344AC2" w:rsidRDefault="00A30033" w:rsidP="00AB30D5">
            <w:pPr>
              <w:spacing w:line="360" w:lineRule="auto"/>
              <w:jc w:val="both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</w:tc>
        <w:tc>
          <w:tcPr>
            <w:tcW w:w="2694" w:type="dxa"/>
          </w:tcPr>
          <w:p w:rsidR="00A30033" w:rsidRPr="00344AC2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lang w:val="es-ES"/>
              </w:rPr>
            </w:pPr>
          </w:p>
        </w:tc>
        <w:tc>
          <w:tcPr>
            <w:tcW w:w="2268" w:type="dxa"/>
          </w:tcPr>
          <w:p w:rsidR="00A30033" w:rsidRPr="00344AC2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lang w:val="es-ES"/>
              </w:rPr>
            </w:pPr>
          </w:p>
        </w:tc>
        <w:tc>
          <w:tcPr>
            <w:tcW w:w="2422" w:type="dxa"/>
          </w:tcPr>
          <w:p w:rsidR="00A30033" w:rsidRDefault="00A30033" w:rsidP="00C342BD">
            <w:pPr>
              <w:spacing w:line="360" w:lineRule="auto"/>
              <w:jc w:val="center"/>
              <w:rPr>
                <w:rFonts w:ascii="Century" w:hAnsi="Century"/>
                <w:b/>
                <w:lang w:val="es-ES"/>
              </w:rPr>
            </w:pPr>
          </w:p>
          <w:p w:rsidR="005634A1" w:rsidRPr="00344AC2" w:rsidRDefault="005634A1" w:rsidP="00C342BD">
            <w:pPr>
              <w:spacing w:line="360" w:lineRule="auto"/>
              <w:jc w:val="center"/>
              <w:rPr>
                <w:rFonts w:ascii="Century" w:hAnsi="Century"/>
                <w:b/>
                <w:lang w:val="es-ES"/>
              </w:rPr>
            </w:pPr>
          </w:p>
        </w:tc>
      </w:tr>
    </w:tbl>
    <w:p w:rsidR="00AB30D5" w:rsidRPr="00344AC2" w:rsidRDefault="00AB30D5" w:rsidP="00AB30D5">
      <w:pPr>
        <w:spacing w:line="360" w:lineRule="auto"/>
        <w:jc w:val="both"/>
        <w:rPr>
          <w:rFonts w:ascii="Century" w:hAnsi="Century"/>
          <w:b/>
          <w:u w:val="single"/>
          <w:lang w:val="es-ES"/>
        </w:rPr>
      </w:pPr>
      <w:r w:rsidRPr="00344AC2">
        <w:rPr>
          <w:rFonts w:ascii="Century" w:hAnsi="Century"/>
          <w:b/>
          <w:lang w:val="es-ES"/>
        </w:rPr>
        <w:lastRenderedPageBreak/>
        <w:t xml:space="preserve">I </w:t>
      </w:r>
      <w:r w:rsidR="00344AC2">
        <w:rPr>
          <w:rFonts w:ascii="Century" w:hAnsi="Century"/>
          <w:b/>
          <w:u w:val="single"/>
          <w:lang w:val="es-ES"/>
        </w:rPr>
        <w:t>Preguntas generales</w:t>
      </w:r>
    </w:p>
    <w:p w:rsidR="00AB30D5" w:rsidRPr="00344AC2" w:rsidRDefault="00AB30D5" w:rsidP="00AB30D5">
      <w:pPr>
        <w:spacing w:line="360" w:lineRule="auto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1. ¿Cuántos años lleva trabajando en ___________</w:t>
      </w:r>
      <w:r w:rsidR="00344AC2">
        <w:rPr>
          <w:rFonts w:ascii="Century" w:hAnsi="Century"/>
          <w:lang w:val="es-ES"/>
        </w:rPr>
        <w:t>_________</w:t>
      </w:r>
      <w:r w:rsidRPr="00344AC2">
        <w:rPr>
          <w:rFonts w:ascii="Century" w:hAnsi="Century"/>
          <w:lang w:val="es-ES"/>
        </w:rPr>
        <w:t>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¿Dónde trabajo antes?, ¿Cuánto tiempo?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 xml:space="preserve">2. ¿Qué formación periodística ha recibido? 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¿Ha estudiado en una institución académica? ¿Qué carrera?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¿Cómo ha entrado en la profesión?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bCs/>
          <w:u w:val="single"/>
          <w:lang w:val="es-ES"/>
        </w:rPr>
      </w:pPr>
      <w:r w:rsidRPr="00344AC2">
        <w:rPr>
          <w:rFonts w:ascii="Century" w:hAnsi="Century"/>
          <w:b/>
          <w:bCs/>
          <w:lang w:val="es-ES"/>
        </w:rPr>
        <w:t xml:space="preserve">II </w:t>
      </w:r>
      <w:r w:rsidRPr="00344AC2">
        <w:rPr>
          <w:rFonts w:ascii="Century" w:hAnsi="Century"/>
          <w:b/>
          <w:bCs/>
          <w:u w:val="single"/>
          <w:lang w:val="es-ES"/>
        </w:rPr>
        <w:t>Posición que ocupa dentro del medio de comunicación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3. ¿Cuáles son sus principales tareas profesionales?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¿Dentro de qué sección incluye su trabajo?</w:t>
      </w:r>
    </w:p>
    <w:p w:rsidR="00AB30D5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¿Cómo denomina el puesto que ocupa?</w:t>
      </w:r>
    </w:p>
    <w:p w:rsidR="00D75491" w:rsidRPr="00344AC2" w:rsidRDefault="00D75491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>-¿Compagina su actividad periodística con otra actividad profesional diferente?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4. ¿Qué camin</w:t>
      </w:r>
      <w:bookmarkStart w:id="3" w:name="_GoBack"/>
      <w:bookmarkEnd w:id="3"/>
      <w:r w:rsidRPr="00344AC2">
        <w:rPr>
          <w:rFonts w:ascii="Century" w:hAnsi="Century"/>
          <w:lang w:val="es-ES"/>
        </w:rPr>
        <w:t>o efectúa una información realizada por usted antes de ser expuesta en el medio?</w:t>
      </w:r>
    </w:p>
    <w:p w:rsidR="00AB30D5" w:rsidRPr="004F5F89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4F5F89">
        <w:rPr>
          <w:rFonts w:ascii="Century" w:hAnsi="Century"/>
          <w:lang w:val="es-ES"/>
        </w:rPr>
        <w:t>Si se trata de una información de opinión, ¿cómo se establece la línea editorial que tiene el medio sobre este tema? ¿Con quién se discute la disposición de esta información de opinión?</w:t>
      </w:r>
    </w:p>
    <w:p w:rsidR="00AB30D5" w:rsidRPr="004F5F89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4F5F89">
        <w:rPr>
          <w:rFonts w:ascii="Century" w:hAnsi="Century"/>
          <w:lang w:val="es-ES"/>
        </w:rPr>
        <w:t>¿Cómo es asimilada por parte de los nuevos periodistas la ideología del medio?</w:t>
      </w:r>
    </w:p>
    <w:p w:rsidR="00AB30D5" w:rsidRPr="004F5F89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4F5F89">
        <w:rPr>
          <w:rFonts w:ascii="Century" w:hAnsi="Century"/>
          <w:lang w:val="es-ES"/>
        </w:rPr>
        <w:t>¿Qué ocurre si su opinión personal contradice la línea editorial del medio?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color w:val="800000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344AC2">
        <w:rPr>
          <w:rFonts w:ascii="Century" w:hAnsi="Century"/>
          <w:b/>
          <w:lang w:val="es-ES"/>
        </w:rPr>
        <w:t xml:space="preserve">III </w:t>
      </w:r>
      <w:r w:rsidRPr="00344AC2">
        <w:rPr>
          <w:rFonts w:ascii="Century" w:hAnsi="Century"/>
          <w:b/>
          <w:u w:val="single"/>
          <w:lang w:val="es-ES"/>
        </w:rPr>
        <w:t>Papeles profesionales del periodista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5. Desde su punto de vista, ¿cuál es el rol más importante de un periodista en E</w:t>
      </w:r>
      <w:r w:rsidR="00C342BD" w:rsidRPr="00344AC2">
        <w:rPr>
          <w:rFonts w:ascii="Century" w:hAnsi="Century"/>
          <w:lang w:val="es-ES"/>
        </w:rPr>
        <w:t>cuador</w:t>
      </w:r>
      <w:r w:rsidRPr="00344AC2">
        <w:rPr>
          <w:rFonts w:ascii="Century" w:hAnsi="Century"/>
          <w:lang w:val="es-ES"/>
        </w:rPr>
        <w:t xml:space="preserve">? 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Default="00344AC2" w:rsidP="00AB30D5">
      <w:pPr>
        <w:widowControl w:val="0"/>
        <w:numPr>
          <w:ilvl w:val="0"/>
          <w:numId w:val="1"/>
        </w:numPr>
        <w:tabs>
          <w:tab w:val="left" w:pos="1624"/>
        </w:tabs>
        <w:suppressAutoHyphens/>
        <w:spacing w:line="360" w:lineRule="auto"/>
        <w:ind w:left="1624"/>
        <w:jc w:val="both"/>
        <w:rPr>
          <w:rFonts w:ascii="Century" w:hAnsi="Century"/>
          <w:b/>
          <w:lang w:val="es-ES"/>
        </w:rPr>
      </w:pPr>
      <w:r>
        <w:rPr>
          <w:rFonts w:ascii="Century" w:hAnsi="Century"/>
          <w:b/>
          <w:lang w:val="es-ES"/>
        </w:rPr>
        <w:t>Intervencionismo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6. Si trabaja sobre un tema, ¿qué grado de compromiso adquiere?</w:t>
      </w:r>
    </w:p>
    <w:p w:rsidR="00AB30D5" w:rsidRPr="00344AC2" w:rsidRDefault="00AB30D5" w:rsidP="00AB30D5">
      <w:pPr>
        <w:tabs>
          <w:tab w:val="left" w:pos="360"/>
          <w:tab w:val="left" w:pos="72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¿Mantiene una actitud distante y neutral o por el contrario intenta participar activamente en la noticia?</w:t>
      </w:r>
    </w:p>
    <w:p w:rsidR="00AB30D5" w:rsidRDefault="00AB30D5" w:rsidP="00AB30D5">
      <w:pPr>
        <w:tabs>
          <w:tab w:val="left" w:pos="360"/>
          <w:tab w:val="left" w:pos="72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lastRenderedPageBreak/>
        <w:t>- ¿Qué importancia tiene para usted la participación activa del periodista?</w:t>
      </w:r>
    </w:p>
    <w:p w:rsidR="003540D0" w:rsidRPr="00344AC2" w:rsidRDefault="003540D0" w:rsidP="00AB30D5">
      <w:pPr>
        <w:tabs>
          <w:tab w:val="left" w:pos="360"/>
          <w:tab w:val="left" w:pos="72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344AC2" w:rsidP="00344AC2">
      <w:pPr>
        <w:widowControl w:val="0"/>
        <w:numPr>
          <w:ilvl w:val="0"/>
          <w:numId w:val="1"/>
        </w:numPr>
        <w:tabs>
          <w:tab w:val="left" w:pos="1624"/>
        </w:tabs>
        <w:suppressAutoHyphens/>
        <w:spacing w:line="360" w:lineRule="auto"/>
        <w:ind w:left="1624"/>
        <w:jc w:val="both"/>
        <w:rPr>
          <w:rFonts w:ascii="Century" w:hAnsi="Century"/>
          <w:b/>
          <w:lang w:val="es-ES"/>
        </w:rPr>
      </w:pPr>
      <w:r>
        <w:rPr>
          <w:rFonts w:ascii="Century" w:hAnsi="Century"/>
          <w:b/>
          <w:lang w:val="es-ES"/>
        </w:rPr>
        <w:t>Distancia del poder</w:t>
      </w:r>
    </w:p>
    <w:p w:rsidR="00AB30D5" w:rsidRPr="00344AC2" w:rsidRDefault="00AB30D5" w:rsidP="00AB30D5">
      <w:pPr>
        <w:tabs>
          <w:tab w:val="left" w:pos="360"/>
          <w:tab w:val="left" w:pos="72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7. ¿Qué tipo de relaciones mantiene con sus fuentes institucionales (políticos y altos cargos)?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¿Se trata de relaciones cordiales o se mantiene conscientemente distante?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8. Bajo su punto de vista, los periodistas deberían actuar como vigilantes del poder?</w:t>
      </w:r>
    </w:p>
    <w:p w:rsidR="00AB30D5" w:rsidRDefault="00AB30D5" w:rsidP="00C342BD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 ¿Cree usted que los medios deberían actuar como Cuarto Poder?</w:t>
      </w:r>
    </w:p>
    <w:p w:rsidR="00344AC2" w:rsidRPr="00344AC2" w:rsidRDefault="00344AC2" w:rsidP="00C342BD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344AC2" w:rsidP="00AB30D5">
      <w:pPr>
        <w:widowControl w:val="0"/>
        <w:numPr>
          <w:ilvl w:val="0"/>
          <w:numId w:val="3"/>
        </w:numPr>
        <w:tabs>
          <w:tab w:val="left" w:pos="1756"/>
        </w:tabs>
        <w:suppressAutoHyphens/>
        <w:spacing w:line="360" w:lineRule="auto"/>
        <w:ind w:left="1756"/>
        <w:jc w:val="both"/>
        <w:rPr>
          <w:rFonts w:ascii="Century" w:hAnsi="Century"/>
          <w:b/>
          <w:lang w:val="es-ES"/>
        </w:rPr>
      </w:pPr>
      <w:r w:rsidRPr="00344AC2">
        <w:rPr>
          <w:rFonts w:ascii="Century" w:hAnsi="Century"/>
          <w:b/>
          <w:lang w:val="es-ES"/>
        </w:rPr>
        <w:t>Orientación de mercado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9. ¿Cuándo redacta o expone una noticia, tiene una imagen específica de su audiencia?, ¿Qué imagen?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¿Qué importancia da a las necesidades y miedos de su audiencia?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10. ¿Qué importancia le da al estudio de mercados y de su público objetivo?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11. ¿Cree usted que un periodista debería motivar a la audiencia para participar en actividades ciudadanas y en la discusión política?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¿Qué importancia le da a eso?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12. ¿Qué piensa usted sobre el “monopolio” del entretenimiento en los medios?</w:t>
      </w:r>
    </w:p>
    <w:p w:rsidR="00AB30D5" w:rsidRPr="00344AC2" w:rsidRDefault="00AB30D5" w:rsidP="00AB30D5">
      <w:pPr>
        <w:tabs>
          <w:tab w:val="left" w:pos="360"/>
          <w:tab w:val="left" w:pos="609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¿Hay que hacer caso a este fenómeno o no?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AB30D5" w:rsidRDefault="00AB30D5" w:rsidP="00283083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344AC2">
        <w:rPr>
          <w:rFonts w:ascii="Century" w:hAnsi="Century"/>
          <w:b/>
          <w:lang w:val="es-ES"/>
        </w:rPr>
        <w:t xml:space="preserve">IV. </w:t>
      </w:r>
      <w:r w:rsidRPr="00344AC2">
        <w:rPr>
          <w:rFonts w:ascii="Century" w:hAnsi="Century"/>
          <w:b/>
          <w:u w:val="single"/>
          <w:lang w:val="es-ES"/>
        </w:rPr>
        <w:t>Objetividad como ideal filosófico</w:t>
      </w:r>
    </w:p>
    <w:p w:rsidR="00283083" w:rsidRPr="00283083" w:rsidRDefault="00283083" w:rsidP="00283083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13. ¿Qué significa para usted la objetividad en su profesión? ¿En general?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14. ¿Cree usted que es posible ser objetivo en su profesión?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57" w:hanging="357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¿Puede una noticia en un periódico representar (fidedignamente) la realidad o depende del punto de vista del periodista?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57" w:hanging="357"/>
        <w:jc w:val="both"/>
        <w:rPr>
          <w:rFonts w:ascii="Century" w:hAnsi="Century"/>
          <w:lang w:val="es-ES"/>
        </w:rPr>
      </w:pPr>
    </w:p>
    <w:p w:rsidR="00AB30D5" w:rsidRPr="00344AC2" w:rsidRDefault="00AB30D5" w:rsidP="007165DF">
      <w:pPr>
        <w:tabs>
          <w:tab w:val="left" w:pos="360"/>
        </w:tabs>
        <w:spacing w:line="360" w:lineRule="auto"/>
        <w:ind w:left="357" w:hanging="357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lastRenderedPageBreak/>
        <w:t>15. ¿Qué importancia da al concepto de la objetividad?</w:t>
      </w:r>
    </w:p>
    <w:p w:rsidR="008508B5" w:rsidRDefault="008508B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344AC2">
        <w:rPr>
          <w:rFonts w:ascii="Century" w:hAnsi="Century"/>
          <w:b/>
          <w:lang w:val="es-ES"/>
        </w:rPr>
        <w:t xml:space="preserve">V.  </w:t>
      </w:r>
      <w:r w:rsidRPr="00344AC2">
        <w:rPr>
          <w:rFonts w:ascii="Century" w:hAnsi="Century"/>
          <w:b/>
          <w:u w:val="single"/>
          <w:lang w:val="es-ES"/>
        </w:rPr>
        <w:t>Objetividad como método</w:t>
      </w:r>
    </w:p>
    <w:p w:rsidR="00AB30D5" w:rsidRPr="00344AC2" w:rsidRDefault="00344AC2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>En su t</w:t>
      </w:r>
      <w:r w:rsidR="00AB30D5" w:rsidRPr="00344AC2">
        <w:rPr>
          <w:rFonts w:ascii="Century" w:hAnsi="Century"/>
          <w:lang w:val="es-ES"/>
        </w:rPr>
        <w:t xml:space="preserve">rabajo diario cuando lleva a cabo una noticia: 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16. ¿Qué estrategias o métodos utiliza para presentar una noticia lo más objetivamente posible?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¿Se esfuerza para presentar varias perspectivas de un tema o aclara cuál es la perspectiva mas adecuada bajo su punto de vista?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¿Basa sus noticias siempre en hechos comprobados o en ocasiones recurre a sospechas o rumores?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¿Cómo usa las fuentes en sus textos? ¿Siempre cita sus fuentes o usa sus informaciones en la información sin indicarlas?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¿Cómo estructura su información? ¿Mantiene el principio de pirámide invertida?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¿Qué piensa usted de la separación de informacion y opinión?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¿Separa de forma explícita la opinión de la información en su medio?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17. ¿Qué importancia da a estrategias como por ejemplo la separación de información y opinión o la presentación de varias perspectivas?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4062E3" w:rsidRPr="00344AC2" w:rsidRDefault="004062E3" w:rsidP="004062E3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344AC2">
        <w:rPr>
          <w:rFonts w:ascii="Century" w:hAnsi="Century"/>
          <w:b/>
          <w:lang w:val="es-ES"/>
        </w:rPr>
        <w:t xml:space="preserve">VI </w:t>
      </w:r>
      <w:r w:rsidR="00C9355D" w:rsidRPr="00344AC2">
        <w:rPr>
          <w:rFonts w:ascii="Century" w:hAnsi="Century"/>
          <w:b/>
          <w:u w:val="single"/>
          <w:lang w:val="es-ES"/>
        </w:rPr>
        <w:t>Concepto de ética periodística</w:t>
      </w:r>
    </w:p>
    <w:p w:rsidR="00283083" w:rsidRDefault="00283083" w:rsidP="00C9355D">
      <w:pPr>
        <w:jc w:val="both"/>
        <w:rPr>
          <w:rFonts w:ascii="Century" w:hAnsi="Century"/>
          <w:lang w:val="es-ES" w:eastAsia="es-ES"/>
        </w:rPr>
      </w:pPr>
      <w:r>
        <w:rPr>
          <w:rFonts w:ascii="Century" w:hAnsi="Century"/>
          <w:lang w:val="es-ES" w:eastAsia="es-ES"/>
        </w:rPr>
        <w:t>A la hora de afrontar la cobertura de sus noticias:</w:t>
      </w:r>
      <w:r w:rsidR="00C9355D" w:rsidRPr="00C9355D">
        <w:rPr>
          <w:rFonts w:ascii="Century" w:hAnsi="Century"/>
          <w:lang w:val="es-ES" w:eastAsia="es-ES"/>
        </w:rPr>
        <w:t xml:space="preserve"> </w:t>
      </w:r>
    </w:p>
    <w:p w:rsidR="00283083" w:rsidRDefault="00283083" w:rsidP="00C9355D">
      <w:pPr>
        <w:jc w:val="both"/>
        <w:rPr>
          <w:rFonts w:ascii="Century" w:hAnsi="Century"/>
          <w:lang w:val="es-ES" w:eastAsia="es-ES"/>
        </w:rPr>
      </w:pPr>
    </w:p>
    <w:p w:rsidR="00283083" w:rsidRDefault="00283083" w:rsidP="00C9355D">
      <w:pPr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 w:eastAsia="es-ES"/>
        </w:rPr>
        <w:t>18</w:t>
      </w:r>
      <w:r w:rsidRPr="00C9355D">
        <w:rPr>
          <w:rFonts w:ascii="Century" w:hAnsi="Century"/>
          <w:lang w:val="es-ES" w:eastAsia="es-ES"/>
        </w:rPr>
        <w:t>.</w:t>
      </w:r>
      <w:r>
        <w:rPr>
          <w:rFonts w:ascii="Century" w:hAnsi="Century"/>
          <w:lang w:val="es-ES" w:eastAsia="es-ES"/>
        </w:rPr>
        <w:t xml:space="preserve">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Considera que existen principios éticos tan importantes que deben ser seguidos por todos los periodistas independientemente de la situación y el contexto?</w:t>
      </w:r>
    </w:p>
    <w:p w:rsidR="00283083" w:rsidRDefault="00283083" w:rsidP="00C9355D">
      <w:pPr>
        <w:jc w:val="both"/>
        <w:rPr>
          <w:rFonts w:ascii="Century" w:hAnsi="Century"/>
          <w:lang w:val="es-ES"/>
        </w:rPr>
      </w:pPr>
    </w:p>
    <w:p w:rsidR="00283083" w:rsidRDefault="00283083" w:rsidP="00C9355D">
      <w:pPr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 xml:space="preserve">19.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Piensa que debe rechazar los métodos de reporterismo cuestionables, independientemente de la situación y el contexto?</w:t>
      </w:r>
    </w:p>
    <w:p w:rsidR="00283083" w:rsidRDefault="00283083" w:rsidP="00C9355D">
      <w:pPr>
        <w:jc w:val="both"/>
        <w:rPr>
          <w:rFonts w:ascii="Century" w:hAnsi="Century"/>
          <w:lang w:val="es-ES"/>
        </w:rPr>
      </w:pPr>
    </w:p>
    <w:p w:rsidR="00283083" w:rsidRDefault="00283083" w:rsidP="00C9355D">
      <w:pPr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 xml:space="preserve">20. </w:t>
      </w:r>
      <w:r w:rsidRPr="00283083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 xml:space="preserve">Debido a los complejos dilemas éticos en la cobertura de las noticias,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 xml:space="preserve">usted considera que debe poder formular o tener sus propios códigos éticos de conducta individuales? </w:t>
      </w:r>
    </w:p>
    <w:p w:rsidR="00942955" w:rsidRDefault="00942955" w:rsidP="00C9355D">
      <w:pPr>
        <w:jc w:val="both"/>
        <w:rPr>
          <w:rFonts w:ascii="Century" w:hAnsi="Century"/>
          <w:lang w:val="es-ES"/>
        </w:rPr>
      </w:pPr>
    </w:p>
    <w:p w:rsidR="00942955" w:rsidRDefault="00942955" w:rsidP="00C9355D">
      <w:pPr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 xml:space="preserve">21.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Estima usted que lo considerado como ético en periodismo puede variar de unas situaciones y culturas a otras?</w:t>
      </w:r>
    </w:p>
    <w:p w:rsidR="00942955" w:rsidRDefault="00942955" w:rsidP="00C9355D">
      <w:pPr>
        <w:jc w:val="both"/>
        <w:rPr>
          <w:rFonts w:ascii="Century" w:hAnsi="Century"/>
          <w:lang w:val="es-ES"/>
        </w:rPr>
      </w:pPr>
    </w:p>
    <w:p w:rsidR="00942955" w:rsidRDefault="00942955" w:rsidP="00C9355D">
      <w:pPr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 xml:space="preserve">22.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Llevaría a cabo una noticia en la que pudiera dañar a terceros si los resultados de la noticia producen un bien mayor?</w:t>
      </w:r>
    </w:p>
    <w:p w:rsidR="00E24DEF" w:rsidRPr="00E24DEF" w:rsidRDefault="00E24DEF" w:rsidP="00E24DEF">
      <w:pPr>
        <w:tabs>
          <w:tab w:val="left" w:pos="360"/>
        </w:tabs>
        <w:spacing w:line="360" w:lineRule="auto"/>
        <w:jc w:val="both"/>
        <w:rPr>
          <w:rFonts w:ascii="Century" w:hAnsi="Century"/>
          <w:b/>
          <w:lang w:val="es-ES"/>
        </w:rPr>
      </w:pPr>
      <w:r w:rsidRPr="00E24DEF">
        <w:rPr>
          <w:rFonts w:ascii="Century" w:hAnsi="Century"/>
          <w:b/>
          <w:lang w:val="es-ES"/>
        </w:rPr>
        <w:lastRenderedPageBreak/>
        <w:t>-</w:t>
      </w:r>
      <w:r>
        <w:rPr>
          <w:rFonts w:ascii="Century" w:hAnsi="Century"/>
          <w:lang w:val="es-ES"/>
        </w:rPr>
        <w:t xml:space="preserve">Evalúe de 1 a 10 </w:t>
      </w:r>
      <w:r w:rsidRPr="00E24DEF">
        <w:rPr>
          <w:rFonts w:ascii="Century" w:hAnsi="Century"/>
          <w:lang w:val="es-ES"/>
        </w:rPr>
        <w:t xml:space="preserve">las </w:t>
      </w:r>
      <w:r>
        <w:rPr>
          <w:rFonts w:ascii="Century" w:hAnsi="Century"/>
          <w:lang w:val="es-ES"/>
        </w:rPr>
        <w:t xml:space="preserve">siguientes prácticas consideradas como “reprochables” dentro de la práctica periodística </w:t>
      </w:r>
      <w:r w:rsidRPr="00E24DEF">
        <w:rPr>
          <w:rFonts w:ascii="Century" w:hAnsi="Century"/>
          <w:lang w:val="es-ES"/>
        </w:rPr>
        <w:t xml:space="preserve">(siendo 1 </w:t>
      </w:r>
      <w:r>
        <w:rPr>
          <w:rFonts w:ascii="Century" w:hAnsi="Century"/>
          <w:lang w:val="es-ES"/>
        </w:rPr>
        <w:t>igual a muy poco</w:t>
      </w:r>
      <w:r w:rsidRPr="00E24DEF">
        <w:rPr>
          <w:rFonts w:ascii="Century" w:hAnsi="Century"/>
          <w:lang w:val="es-ES"/>
        </w:rPr>
        <w:t xml:space="preserve"> o nada</w:t>
      </w:r>
      <w:r>
        <w:rPr>
          <w:rFonts w:ascii="Century" w:hAnsi="Century"/>
          <w:lang w:val="es-ES"/>
        </w:rPr>
        <w:t xml:space="preserve"> reprochable, y 10 a mucho</w:t>
      </w:r>
      <w:r w:rsidRPr="00E24DEF">
        <w:rPr>
          <w:rFonts w:ascii="Century" w:hAnsi="Century"/>
          <w:lang w:val="es-ES"/>
        </w:rPr>
        <w:t xml:space="preserve"> o total</w:t>
      </w:r>
      <w:r>
        <w:rPr>
          <w:rFonts w:ascii="Century" w:hAnsi="Century"/>
          <w:lang w:val="es-ES"/>
        </w:rPr>
        <w:t>mente reprochable</w:t>
      </w:r>
      <w:r w:rsidRPr="00E24DEF">
        <w:rPr>
          <w:rFonts w:ascii="Century" w:hAnsi="Century"/>
          <w:lang w:val="es-ES"/>
        </w:rPr>
        <w:t>):</w:t>
      </w:r>
    </w:p>
    <w:tbl>
      <w:tblPr>
        <w:tblStyle w:val="Tablaconcuadrcula"/>
        <w:tblpPr w:leftFromText="141" w:rightFromText="141" w:vertAnchor="text" w:horzAnchor="margin" w:tblpY="216"/>
        <w:tblW w:w="0" w:type="auto"/>
        <w:tblLook w:val="04A0" w:firstRow="1" w:lastRow="0" w:firstColumn="1" w:lastColumn="0" w:noHBand="0" w:noVBand="1"/>
      </w:tblPr>
      <w:tblGrid>
        <w:gridCol w:w="4481"/>
        <w:gridCol w:w="417"/>
        <w:gridCol w:w="417"/>
        <w:gridCol w:w="419"/>
        <w:gridCol w:w="418"/>
        <w:gridCol w:w="418"/>
        <w:gridCol w:w="418"/>
        <w:gridCol w:w="490"/>
        <w:gridCol w:w="409"/>
        <w:gridCol w:w="435"/>
        <w:gridCol w:w="483"/>
        <w:gridCol w:w="483"/>
      </w:tblGrid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2</w:t>
            </w: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3</w:t>
            </w: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4</w:t>
            </w: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5</w:t>
            </w: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6</w:t>
            </w: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7</w:t>
            </w: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8</w:t>
            </w: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9</w:t>
            </w: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10</w:t>
            </w: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00</w:t>
            </w: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Pagar a ciertas personas para o</w:t>
            </w:r>
            <w:r>
              <w:rPr>
                <w:rFonts w:ascii="Century" w:hAnsi="Century"/>
                <w:lang w:val="es-ES"/>
              </w:rPr>
              <w:t>btener información confidencial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Usar documentos confidenciales de una empresa o del gobierno sin autorización previa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Pretender obtener beneficios personales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Ejercer presión sobre los informantes que no están dispuestos a ofrecer información sobre una historia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Hacer uso sin permiso de los documentos personales, como cartas o fotografías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Acceder como empleado en una empresa u organización para obtener información privilegiada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Uso de micrófonos o cámaras ocultas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Uso de recreaciones o dramatizaciones de noticias por parte de actores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Publicación de las historias con contenido no verificado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E24DEF" w:rsidTr="00F16C2E">
        <w:tc>
          <w:tcPr>
            <w:tcW w:w="4481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 w:rsidRPr="00E24DEF">
              <w:rPr>
                <w:rFonts w:ascii="Century" w:hAnsi="Century"/>
                <w:lang w:val="es-ES"/>
              </w:rPr>
              <w:t>Aceptar dinero de las fuentes</w:t>
            </w: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E24DEF" w:rsidRDefault="00E24DEF" w:rsidP="00F16C2E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</w:tbl>
    <w:p w:rsidR="00E24DEF" w:rsidRPr="00344AC2" w:rsidRDefault="00E24DEF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53F5E" w:rsidRDefault="004062E3" w:rsidP="00E53F5E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942955">
        <w:rPr>
          <w:rFonts w:ascii="Century" w:hAnsi="Century"/>
          <w:b/>
          <w:lang w:val="es-ES"/>
        </w:rPr>
        <w:t>VI</w:t>
      </w:r>
      <w:r w:rsidR="00C9355D" w:rsidRPr="00942955">
        <w:rPr>
          <w:rFonts w:ascii="Century" w:hAnsi="Century"/>
          <w:b/>
          <w:lang w:val="es-ES"/>
        </w:rPr>
        <w:t>I</w:t>
      </w:r>
      <w:r w:rsidRPr="00942955">
        <w:rPr>
          <w:rFonts w:ascii="Century" w:hAnsi="Century"/>
          <w:b/>
          <w:lang w:val="es-ES"/>
        </w:rPr>
        <w:t xml:space="preserve"> </w:t>
      </w:r>
      <w:r w:rsidRPr="00942955">
        <w:rPr>
          <w:rFonts w:ascii="Century" w:hAnsi="Century"/>
          <w:b/>
          <w:u w:val="single"/>
          <w:lang w:val="es-ES"/>
        </w:rPr>
        <w:t>Percepción de las influencias en su trabajo</w:t>
      </w:r>
    </w:p>
    <w:p w:rsidR="007165DF" w:rsidRDefault="00942955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>
        <w:rPr>
          <w:rFonts w:ascii="Century" w:hAnsi="Century"/>
          <w:lang w:val="es-ES" w:eastAsia="es-ES"/>
        </w:rPr>
        <w:t>Algunas de las limitaciones en su trabajo pueden provenir de la propia empresa periodística o el exterior:</w:t>
      </w: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</w:p>
    <w:p w:rsidR="007165DF" w:rsidRDefault="00942955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 w:eastAsia="es-ES"/>
        </w:rPr>
        <w:t>23</w:t>
      </w:r>
      <w:r w:rsidR="004062E3" w:rsidRPr="004062E3">
        <w:rPr>
          <w:rFonts w:ascii="Century" w:hAnsi="Century"/>
          <w:lang w:val="es-ES" w:eastAsia="es-ES"/>
        </w:rPr>
        <w:t xml:space="preserve">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 xml:space="preserve">Qué influencias procedentes de su propia empresa periodística percibe principalmente en su trabajo diario? </w:t>
      </w:r>
    </w:p>
    <w:p w:rsidR="00E24DE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E24DE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E24DE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E24DE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E24DE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E24DEF" w:rsidRPr="007165DF" w:rsidRDefault="00E24DEF" w:rsidP="00E24DE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tbl>
      <w:tblPr>
        <w:tblStyle w:val="Tablaconcuadrcula"/>
        <w:tblpPr w:leftFromText="141" w:rightFromText="141" w:vertAnchor="text" w:horzAnchor="margin" w:tblpY="1328"/>
        <w:tblW w:w="0" w:type="auto"/>
        <w:tblLook w:val="04A0" w:firstRow="1" w:lastRow="0" w:firstColumn="1" w:lastColumn="0" w:noHBand="0" w:noVBand="1"/>
      </w:tblPr>
      <w:tblGrid>
        <w:gridCol w:w="4481"/>
        <w:gridCol w:w="417"/>
        <w:gridCol w:w="417"/>
        <w:gridCol w:w="419"/>
        <w:gridCol w:w="418"/>
        <w:gridCol w:w="418"/>
        <w:gridCol w:w="418"/>
        <w:gridCol w:w="490"/>
        <w:gridCol w:w="409"/>
        <w:gridCol w:w="435"/>
        <w:gridCol w:w="483"/>
        <w:gridCol w:w="483"/>
      </w:tblGrid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2</w:t>
            </w: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3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4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5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6</w:t>
            </w: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7</w:t>
            </w: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8</w:t>
            </w: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9</w:t>
            </w: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10</w:t>
            </w: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00</w:t>
            </w: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Compañeros de plantilla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Superiores, editores jefe o directores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Dueños de la empresa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Expectativas de beneficio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Nuevas tecnologías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Convenciones éticas del medio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Escasez de recursos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Procedimientos del medio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Criterios de cierre (plazos) de noticias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mercado y la búsqueda de audiencia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nuevas tecnologías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</w:tbl>
    <w:p w:rsidR="007165DF" w:rsidRPr="00E24DEF" w:rsidRDefault="007165DF" w:rsidP="007165DF">
      <w:pPr>
        <w:tabs>
          <w:tab w:val="left" w:pos="360"/>
        </w:tabs>
        <w:spacing w:line="360" w:lineRule="auto"/>
        <w:jc w:val="both"/>
        <w:rPr>
          <w:rFonts w:ascii="Century" w:hAnsi="Century"/>
          <w:b/>
          <w:lang w:val="es-ES"/>
        </w:rPr>
      </w:pPr>
      <w:r w:rsidRPr="00E24DEF">
        <w:rPr>
          <w:rFonts w:ascii="Century" w:hAnsi="Century"/>
          <w:b/>
          <w:lang w:val="es-ES"/>
        </w:rPr>
        <w:t>-</w:t>
      </w:r>
      <w:r w:rsidR="00D75491" w:rsidRPr="00E24DEF">
        <w:rPr>
          <w:rFonts w:ascii="Century" w:hAnsi="Century"/>
          <w:lang w:val="es-ES"/>
        </w:rPr>
        <w:t>De las influencias que encuentra en su propia empresa, evalúe su influencia de 1 a 10</w:t>
      </w:r>
      <w:r w:rsidR="00434807" w:rsidRPr="00E24DEF">
        <w:rPr>
          <w:rFonts w:ascii="Century" w:hAnsi="Century"/>
          <w:lang w:val="es-ES"/>
        </w:rPr>
        <w:t xml:space="preserve"> (siendo 1 igual a muy poca o nada, y 10 a mucha o total influencia):</w:t>
      </w:r>
    </w:p>
    <w:p w:rsidR="007165DF" w:rsidRDefault="007165DF" w:rsidP="007165DF">
      <w:pPr>
        <w:tabs>
          <w:tab w:val="left" w:pos="360"/>
        </w:tabs>
        <w:spacing w:line="360" w:lineRule="auto"/>
        <w:jc w:val="both"/>
        <w:rPr>
          <w:rFonts w:ascii="Century" w:hAnsi="Century"/>
          <w:b/>
          <w:u w:val="single"/>
          <w:lang w:val="es-ES"/>
        </w:rPr>
      </w:pP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 w:eastAsia="es-ES"/>
        </w:rPr>
      </w:pP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 w:eastAsia="es-ES"/>
        </w:rPr>
      </w:pP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 w:eastAsia="es-ES"/>
        </w:rPr>
      </w:pPr>
      <w:r>
        <w:rPr>
          <w:rFonts w:ascii="Century" w:hAnsi="Century"/>
          <w:lang w:val="es-ES" w:eastAsia="es-ES"/>
        </w:rPr>
        <w:t>24</w:t>
      </w:r>
      <w:r w:rsidRPr="004062E3">
        <w:rPr>
          <w:rFonts w:ascii="Century" w:hAnsi="Century"/>
          <w:lang w:val="es-ES" w:eastAsia="es-ES"/>
        </w:rPr>
        <w:t xml:space="preserve">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 xml:space="preserve">Qué otras limitaciones o influencias en su trabajo provienen del </w:t>
      </w:r>
      <w:r w:rsidRPr="004062E3">
        <w:rPr>
          <w:rFonts w:ascii="Century" w:hAnsi="Century"/>
          <w:lang w:val="es-ES" w:eastAsia="es-ES"/>
        </w:rPr>
        <w:t xml:space="preserve">exterior de </w:t>
      </w:r>
      <w:r>
        <w:rPr>
          <w:rFonts w:ascii="Century" w:hAnsi="Century"/>
          <w:lang w:val="es-ES" w:eastAsia="es-ES"/>
        </w:rPr>
        <w:t>su</w:t>
      </w:r>
      <w:r w:rsidRPr="004062E3">
        <w:rPr>
          <w:rFonts w:ascii="Century" w:hAnsi="Century"/>
          <w:lang w:val="es-ES" w:eastAsia="es-ES"/>
        </w:rPr>
        <w:t xml:space="preserve"> empresa</w:t>
      </w:r>
      <w:r>
        <w:rPr>
          <w:rFonts w:ascii="Century" w:hAnsi="Century"/>
          <w:lang w:val="es-ES" w:eastAsia="es-ES"/>
        </w:rPr>
        <w:t>?</w:t>
      </w: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 w:eastAsia="es-ES"/>
        </w:rPr>
      </w:pPr>
    </w:p>
    <w:p w:rsidR="007165DF" w:rsidRP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>
        <w:rPr>
          <w:rFonts w:ascii="Century" w:hAnsi="Century"/>
          <w:lang w:val="es-ES"/>
        </w:rPr>
        <w:t>-De las influencias que proceden del exterior a su empresa, evalúe su influencia de 1 a 10 (siendo 1 igual a muy poca o nada, y 10 a mucha o total influencia):</w:t>
      </w:r>
    </w:p>
    <w:tbl>
      <w:tblPr>
        <w:tblStyle w:val="Tablaconcuadrcula"/>
        <w:tblpPr w:leftFromText="141" w:rightFromText="141" w:vertAnchor="text" w:horzAnchor="margin" w:tblpY="216"/>
        <w:tblW w:w="0" w:type="auto"/>
        <w:tblLook w:val="04A0" w:firstRow="1" w:lastRow="0" w:firstColumn="1" w:lastColumn="0" w:noHBand="0" w:noVBand="1"/>
      </w:tblPr>
      <w:tblGrid>
        <w:gridCol w:w="4481"/>
        <w:gridCol w:w="417"/>
        <w:gridCol w:w="417"/>
        <w:gridCol w:w="419"/>
        <w:gridCol w:w="418"/>
        <w:gridCol w:w="418"/>
        <w:gridCol w:w="418"/>
        <w:gridCol w:w="490"/>
        <w:gridCol w:w="409"/>
        <w:gridCol w:w="435"/>
        <w:gridCol w:w="483"/>
        <w:gridCol w:w="483"/>
      </w:tblGrid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2</w:t>
            </w: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3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4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5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6</w:t>
            </w: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7</w:t>
            </w: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8</w:t>
            </w: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9</w:t>
            </w: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10</w:t>
            </w: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00</w:t>
            </w: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Amigos y familia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Colegas de otros medios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Audiencias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 competencia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 censura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gobierno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políticos en general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empresas privadas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leyes de legislación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fuentes de información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organizaciones sindicales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anunciantes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líderes religiosos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organizaciones de control de los medios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</w:tbl>
    <w:p w:rsidR="007165DF" w:rsidRDefault="007165DF" w:rsidP="007165DF">
      <w:pPr>
        <w:tabs>
          <w:tab w:val="left" w:pos="360"/>
        </w:tabs>
        <w:spacing w:line="360" w:lineRule="auto"/>
        <w:jc w:val="both"/>
        <w:rPr>
          <w:rFonts w:ascii="Century" w:hAnsi="Century"/>
          <w:b/>
          <w:u w:val="single"/>
          <w:lang w:val="es-ES"/>
        </w:rPr>
      </w:pPr>
    </w:p>
    <w:p w:rsidR="004062E3" w:rsidRPr="00344AC2" w:rsidRDefault="004062E3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7165DF" w:rsidRDefault="00EC5FB7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6656C7">
        <w:rPr>
          <w:rFonts w:ascii="Century" w:hAnsi="Century"/>
          <w:b/>
          <w:lang w:val="es-ES"/>
        </w:rPr>
        <w:lastRenderedPageBreak/>
        <w:t>VI</w:t>
      </w:r>
      <w:r w:rsidR="00C9355D" w:rsidRPr="006656C7">
        <w:rPr>
          <w:rFonts w:ascii="Century" w:hAnsi="Century"/>
          <w:b/>
          <w:lang w:val="es-ES"/>
        </w:rPr>
        <w:t>II</w:t>
      </w:r>
      <w:r w:rsidRPr="006656C7">
        <w:rPr>
          <w:rFonts w:ascii="Century" w:hAnsi="Century"/>
          <w:b/>
          <w:lang w:val="es-ES"/>
        </w:rPr>
        <w:t xml:space="preserve"> </w:t>
      </w:r>
      <w:r w:rsidR="004062E3" w:rsidRPr="006656C7">
        <w:rPr>
          <w:rFonts w:ascii="Century" w:hAnsi="Century"/>
          <w:b/>
          <w:u w:val="single"/>
          <w:lang w:val="es-ES"/>
        </w:rPr>
        <w:t>Grado de percepción de autonomía que posee</w:t>
      </w:r>
    </w:p>
    <w:p w:rsidR="007165DF" w:rsidRDefault="007165DF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 w:eastAsia="es-ES"/>
        </w:rPr>
      </w:pPr>
    </w:p>
    <w:p w:rsidR="006656C7" w:rsidRPr="007165DF" w:rsidRDefault="006656C7" w:rsidP="007165DF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>
        <w:rPr>
          <w:rFonts w:ascii="Century" w:hAnsi="Century"/>
          <w:lang w:val="es-ES" w:eastAsia="es-ES"/>
        </w:rPr>
        <w:t>25</w:t>
      </w:r>
      <w:r w:rsidR="004062E3" w:rsidRPr="004062E3">
        <w:rPr>
          <w:rFonts w:ascii="Century" w:hAnsi="Century"/>
          <w:lang w:val="es-ES" w:eastAsia="es-ES"/>
        </w:rPr>
        <w:t xml:space="preserve">. </w:t>
      </w:r>
      <w:r>
        <w:rPr>
          <w:rFonts w:ascii="Century" w:hAnsi="Century"/>
          <w:lang w:val="es-ES" w:eastAsia="es-ES"/>
        </w:rPr>
        <w:t xml:space="preserve">En su medio de comunicación,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considera que tiene mucha libertad en el trabajo que realiza?</w:t>
      </w:r>
    </w:p>
    <w:p w:rsidR="006656C7" w:rsidRDefault="006656C7" w:rsidP="004062E3">
      <w:pPr>
        <w:keepNext/>
        <w:keepLines/>
        <w:jc w:val="both"/>
        <w:rPr>
          <w:rFonts w:ascii="Century" w:hAnsi="Century"/>
          <w:lang w:val="es-ES"/>
        </w:rPr>
      </w:pPr>
    </w:p>
    <w:p w:rsidR="006656C7" w:rsidRDefault="006656C7" w:rsidP="004062E3">
      <w:pPr>
        <w:keepNext/>
        <w:keepLines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 xml:space="preserve">26.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Puede tomar parte en las decisiones que afectan a su trabajo?</w:t>
      </w:r>
    </w:p>
    <w:p w:rsidR="006656C7" w:rsidRDefault="006656C7" w:rsidP="004062E3">
      <w:pPr>
        <w:keepNext/>
        <w:keepLines/>
        <w:jc w:val="both"/>
        <w:rPr>
          <w:rFonts w:ascii="Century" w:hAnsi="Century"/>
          <w:lang w:val="es-ES"/>
        </w:rPr>
      </w:pPr>
    </w:p>
    <w:p w:rsidR="004062E3" w:rsidRPr="004062E3" w:rsidRDefault="006656C7" w:rsidP="006656C7">
      <w:pPr>
        <w:keepNext/>
        <w:keepLines/>
        <w:jc w:val="both"/>
        <w:rPr>
          <w:rFonts w:ascii="Century" w:hAnsi="Century"/>
          <w:lang w:val="es-ES" w:eastAsia="es-ES"/>
        </w:rPr>
      </w:pPr>
      <w:r>
        <w:rPr>
          <w:rFonts w:ascii="Century" w:hAnsi="Century"/>
          <w:lang w:val="es-ES"/>
        </w:rPr>
        <w:t xml:space="preserve">27. </w:t>
      </w:r>
      <w:r w:rsidR="004062E3" w:rsidRPr="004062E3">
        <w:rPr>
          <w:rFonts w:ascii="Century" w:hAnsi="Century"/>
          <w:lang w:val="es-ES" w:eastAsia="es-ES"/>
        </w:rPr>
        <w:t>¿Cuáles considera que son los límites más significativos a su libertad de expresión como periodista?</w:t>
      </w:r>
    </w:p>
    <w:p w:rsidR="005634A1" w:rsidRPr="00344AC2" w:rsidRDefault="005634A1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C342BD" w:rsidRPr="006656C7" w:rsidRDefault="00C342BD" w:rsidP="00C342BD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6656C7">
        <w:rPr>
          <w:rFonts w:ascii="Century" w:hAnsi="Century"/>
          <w:b/>
          <w:lang w:val="es-ES"/>
        </w:rPr>
        <w:t>I</w:t>
      </w:r>
      <w:r w:rsidR="00C9355D" w:rsidRPr="006656C7">
        <w:rPr>
          <w:rFonts w:ascii="Century" w:hAnsi="Century"/>
          <w:b/>
          <w:lang w:val="es-ES"/>
        </w:rPr>
        <w:t>X</w:t>
      </w:r>
      <w:r w:rsidRPr="006656C7">
        <w:rPr>
          <w:rFonts w:ascii="Century" w:hAnsi="Century"/>
          <w:b/>
          <w:lang w:val="es-ES"/>
        </w:rPr>
        <w:t xml:space="preserve"> </w:t>
      </w:r>
      <w:r w:rsidR="00EC5FB7" w:rsidRPr="006656C7">
        <w:rPr>
          <w:rFonts w:ascii="Century" w:hAnsi="Century"/>
          <w:b/>
          <w:u w:val="single"/>
          <w:lang w:val="es-ES"/>
        </w:rPr>
        <w:t>Confianza en las institucione</w:t>
      </w:r>
      <w:r w:rsidR="00434807">
        <w:rPr>
          <w:rFonts w:ascii="Century" w:hAnsi="Century"/>
          <w:b/>
          <w:u w:val="single"/>
          <w:lang w:val="es-ES"/>
        </w:rPr>
        <w:t>s</w:t>
      </w:r>
    </w:p>
    <w:p w:rsidR="005634A1" w:rsidRDefault="005634A1" w:rsidP="00EC5FB7">
      <w:pPr>
        <w:keepNext/>
        <w:keepLines/>
        <w:jc w:val="both"/>
        <w:rPr>
          <w:rFonts w:ascii="Century" w:hAnsi="Century"/>
          <w:lang w:val="es-ES" w:eastAsia="es-ES"/>
        </w:rPr>
      </w:pPr>
      <w:r>
        <w:rPr>
          <w:rFonts w:ascii="Century" w:hAnsi="Century"/>
          <w:lang w:val="es-ES" w:eastAsia="es-ES"/>
        </w:rPr>
        <w:t>De</w:t>
      </w:r>
      <w:r w:rsidR="00434807">
        <w:rPr>
          <w:rFonts w:ascii="Century" w:hAnsi="Century"/>
          <w:lang w:val="es-ES" w:eastAsia="es-ES"/>
        </w:rPr>
        <w:t xml:space="preserve"> las principales instituciones que existen en Ecuador:</w:t>
      </w:r>
      <w:r>
        <w:rPr>
          <w:rFonts w:ascii="Century" w:hAnsi="Century"/>
          <w:lang w:val="es-ES" w:eastAsia="es-ES"/>
        </w:rPr>
        <w:t xml:space="preserve"> </w:t>
      </w:r>
    </w:p>
    <w:p w:rsidR="005634A1" w:rsidRDefault="005634A1" w:rsidP="00EC5FB7">
      <w:pPr>
        <w:keepNext/>
        <w:keepLines/>
        <w:jc w:val="both"/>
        <w:rPr>
          <w:rFonts w:ascii="Century" w:hAnsi="Century"/>
          <w:lang w:val="es-ES" w:eastAsia="es-ES"/>
        </w:rPr>
      </w:pPr>
    </w:p>
    <w:p w:rsidR="005634A1" w:rsidRDefault="005634A1" w:rsidP="00EC5FB7">
      <w:pPr>
        <w:keepNext/>
        <w:keepLines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 w:eastAsia="es-ES"/>
        </w:rPr>
        <w:t>2</w:t>
      </w:r>
      <w:r w:rsidR="00EC5FB7" w:rsidRPr="00EC5FB7">
        <w:rPr>
          <w:rFonts w:ascii="Century" w:hAnsi="Century"/>
          <w:lang w:val="es-ES" w:eastAsia="es-ES"/>
        </w:rPr>
        <w:t xml:space="preserve">8.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Qué instituciones le sugieren un mayor grado de confianza?</w:t>
      </w:r>
    </w:p>
    <w:p w:rsidR="005634A1" w:rsidRDefault="005634A1" w:rsidP="00EC5FB7">
      <w:pPr>
        <w:keepNext/>
        <w:keepLines/>
        <w:jc w:val="both"/>
        <w:rPr>
          <w:rFonts w:ascii="Century" w:hAnsi="Century"/>
          <w:lang w:val="es-ES"/>
        </w:rPr>
      </w:pPr>
    </w:p>
    <w:p w:rsidR="005634A1" w:rsidRDefault="005634A1" w:rsidP="00EC5FB7">
      <w:pPr>
        <w:keepNext/>
        <w:keepLines/>
        <w:jc w:val="both"/>
        <w:rPr>
          <w:rFonts w:ascii="Century" w:hAnsi="Century"/>
          <w:lang w:val="es-ES" w:eastAsia="es-ES"/>
        </w:rPr>
      </w:pPr>
      <w:r>
        <w:rPr>
          <w:rFonts w:ascii="Century" w:hAnsi="Century"/>
          <w:lang w:val="es-ES"/>
        </w:rPr>
        <w:t xml:space="preserve">29. </w:t>
      </w:r>
      <w:r w:rsidRPr="00344AC2">
        <w:rPr>
          <w:rFonts w:ascii="Century" w:hAnsi="Century"/>
          <w:lang w:val="es-ES"/>
        </w:rPr>
        <w:t>¿</w:t>
      </w:r>
      <w:r>
        <w:rPr>
          <w:rFonts w:ascii="Century" w:hAnsi="Century"/>
          <w:lang w:val="es-ES"/>
        </w:rPr>
        <w:t>Qué instituciones le sugieren un menor grado de confianza?</w:t>
      </w:r>
    </w:p>
    <w:p w:rsidR="00C342BD" w:rsidRDefault="00C342BD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434807" w:rsidRPr="00434807" w:rsidRDefault="00434807" w:rsidP="00434807">
      <w:pPr>
        <w:keepNext/>
        <w:keepLines/>
        <w:jc w:val="both"/>
        <w:rPr>
          <w:rFonts w:ascii="Century" w:hAnsi="Century"/>
          <w:lang w:val="es-ES"/>
        </w:rPr>
      </w:pPr>
      <w:r w:rsidRPr="00434807">
        <w:rPr>
          <w:rFonts w:ascii="Century" w:hAnsi="Century"/>
          <w:lang w:val="es-ES"/>
        </w:rPr>
        <w:t xml:space="preserve">De las </w:t>
      </w:r>
      <w:r>
        <w:rPr>
          <w:rFonts w:ascii="Century" w:hAnsi="Century"/>
          <w:lang w:val="es-ES"/>
        </w:rPr>
        <w:t>instituciones siguientes que le vamos a enumerar, evalúe de 1 a 10 el nivel de confianza que le sugieren (siendo 1 igual a muy poca o nada, y 10 a mucha o total confianza)</w:t>
      </w:r>
      <w:r w:rsidRPr="00434807">
        <w:rPr>
          <w:rFonts w:ascii="Century" w:hAnsi="Century"/>
          <w:lang w:val="es-ES"/>
        </w:rPr>
        <w:t>:</w:t>
      </w:r>
    </w:p>
    <w:tbl>
      <w:tblPr>
        <w:tblStyle w:val="Tablaconcuadrcula"/>
        <w:tblpPr w:leftFromText="141" w:rightFromText="141" w:vertAnchor="text" w:horzAnchor="margin" w:tblpY="915"/>
        <w:tblW w:w="0" w:type="auto"/>
        <w:tblLook w:val="04A0" w:firstRow="1" w:lastRow="0" w:firstColumn="1" w:lastColumn="0" w:noHBand="0" w:noVBand="1"/>
      </w:tblPr>
      <w:tblGrid>
        <w:gridCol w:w="4481"/>
        <w:gridCol w:w="417"/>
        <w:gridCol w:w="417"/>
        <w:gridCol w:w="419"/>
        <w:gridCol w:w="418"/>
        <w:gridCol w:w="418"/>
        <w:gridCol w:w="418"/>
        <w:gridCol w:w="490"/>
        <w:gridCol w:w="409"/>
        <w:gridCol w:w="435"/>
        <w:gridCol w:w="483"/>
        <w:gridCol w:w="483"/>
      </w:tblGrid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2</w:t>
            </w: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3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4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5</w:t>
            </w: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6</w:t>
            </w: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7</w:t>
            </w: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8</w:t>
            </w: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9</w:t>
            </w: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10</w:t>
            </w: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00</w:t>
            </w: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parlamento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gobierno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poder judicial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 política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políticos (individualmente)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partidos políticos (como agrupaciones)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El ejercito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sindicatos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líderes religiosos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grandes empresas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empresarios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ONG´s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Las organizaciones internacionales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  <w:tr w:rsidR="007165DF" w:rsidTr="007165DF">
        <w:tc>
          <w:tcPr>
            <w:tcW w:w="4481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  <w:r>
              <w:rPr>
                <w:rFonts w:ascii="Century" w:hAnsi="Century"/>
                <w:lang w:val="es-ES"/>
              </w:rPr>
              <w:t>Los medios de comunicación</w:t>
            </w: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7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18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90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09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35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  <w:tc>
          <w:tcPr>
            <w:tcW w:w="483" w:type="dxa"/>
            <w:shd w:val="clear" w:color="auto" w:fill="F2F2F2" w:themeFill="background1" w:themeFillShade="F2"/>
          </w:tcPr>
          <w:p w:rsidR="007165DF" w:rsidRDefault="007165DF" w:rsidP="007165DF">
            <w:pPr>
              <w:keepNext/>
              <w:keepLines/>
              <w:jc w:val="both"/>
              <w:rPr>
                <w:rFonts w:ascii="Century" w:hAnsi="Century"/>
                <w:lang w:val="es-ES"/>
              </w:rPr>
            </w:pPr>
          </w:p>
        </w:tc>
      </w:tr>
    </w:tbl>
    <w:p w:rsidR="00E24DEF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24DEF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24DEF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24DEF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24DEF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E24DEF" w:rsidRPr="00344AC2" w:rsidRDefault="00E24DEF" w:rsidP="00C9355D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AB30D5" w:rsidRPr="005634A1" w:rsidRDefault="00C9355D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u w:val="single"/>
          <w:lang w:val="es-ES"/>
        </w:rPr>
      </w:pPr>
      <w:r w:rsidRPr="005634A1">
        <w:rPr>
          <w:rFonts w:ascii="Century" w:hAnsi="Century"/>
          <w:b/>
          <w:lang w:val="es-ES"/>
        </w:rPr>
        <w:lastRenderedPageBreak/>
        <w:t>X</w:t>
      </w:r>
      <w:r w:rsidR="00AB30D5" w:rsidRPr="005634A1">
        <w:rPr>
          <w:rFonts w:ascii="Century" w:hAnsi="Century"/>
          <w:b/>
          <w:lang w:val="es-ES"/>
        </w:rPr>
        <w:t xml:space="preserve"> </w:t>
      </w:r>
      <w:r w:rsidR="00C342BD" w:rsidRPr="005634A1">
        <w:rPr>
          <w:rFonts w:ascii="Century" w:hAnsi="Century"/>
          <w:b/>
          <w:u w:val="single"/>
          <w:lang w:val="es-ES"/>
        </w:rPr>
        <w:t>Datos sociodemográficos</w:t>
      </w:r>
    </w:p>
    <w:p w:rsidR="00AB30D5" w:rsidRPr="00344AC2" w:rsidRDefault="005634A1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>Unos</w:t>
      </w:r>
      <w:r w:rsidR="00AB30D5" w:rsidRPr="00344AC2">
        <w:rPr>
          <w:rFonts w:ascii="Century" w:hAnsi="Century"/>
          <w:lang w:val="es-ES"/>
        </w:rPr>
        <w:t xml:space="preserve"> datos personales</w:t>
      </w:r>
      <w:r>
        <w:rPr>
          <w:rFonts w:ascii="Century" w:hAnsi="Century"/>
          <w:lang w:val="es-ES"/>
        </w:rPr>
        <w:t>: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jc w:val="both"/>
        <w:rPr>
          <w:rFonts w:ascii="Century" w:hAnsi="Century"/>
          <w:lang w:val="es-ES"/>
        </w:rPr>
      </w:pPr>
    </w:p>
    <w:p w:rsidR="00AB30D5" w:rsidRPr="00344AC2" w:rsidRDefault="003540D0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>30</w:t>
      </w:r>
      <w:r w:rsidR="00AB30D5" w:rsidRPr="00344AC2">
        <w:rPr>
          <w:rFonts w:ascii="Century" w:hAnsi="Century"/>
          <w:lang w:val="es-ES"/>
        </w:rPr>
        <w:t>. ¿Cuántos años tiene?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344AC2" w:rsidRDefault="003540D0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>
        <w:rPr>
          <w:rFonts w:ascii="Century" w:hAnsi="Century"/>
          <w:lang w:val="es-ES"/>
        </w:rPr>
        <w:t>31</w:t>
      </w:r>
      <w:r w:rsidR="00AB30D5" w:rsidRPr="00344AC2">
        <w:rPr>
          <w:rFonts w:ascii="Century" w:hAnsi="Century"/>
          <w:lang w:val="es-ES"/>
        </w:rPr>
        <w:t>. ¿Cuál es su grado de interés personal por la política?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¿Ocupa o ha ocupado en alguna ocasión un puesto político?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  <w:r w:rsidRPr="00344AC2">
        <w:rPr>
          <w:rFonts w:ascii="Century" w:hAnsi="Century"/>
          <w:lang w:val="es-ES"/>
        </w:rPr>
        <w:t>- En política, se suele hablar de derecha, izquierda y centro, ¿dónde se situaría?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Pr="005634A1" w:rsidRDefault="00C9355D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b/>
          <w:lang w:val="es-ES"/>
        </w:rPr>
      </w:pPr>
      <w:r w:rsidRPr="005634A1">
        <w:rPr>
          <w:rFonts w:ascii="Century" w:hAnsi="Century"/>
          <w:b/>
          <w:lang w:val="es-ES"/>
        </w:rPr>
        <w:t>X</w:t>
      </w:r>
      <w:r w:rsidR="00AB30D5" w:rsidRPr="005634A1">
        <w:rPr>
          <w:rFonts w:ascii="Century" w:hAnsi="Century"/>
          <w:b/>
          <w:lang w:val="es-ES"/>
        </w:rPr>
        <w:t>I Para concluir...</w:t>
      </w:r>
    </w:p>
    <w:p w:rsidR="00AB30D5" w:rsidRPr="00344AC2" w:rsidRDefault="00AB30D5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Century" w:hAnsi="Century"/>
          <w:lang w:val="es-ES"/>
        </w:rPr>
      </w:pPr>
    </w:p>
    <w:p w:rsidR="00AB30D5" w:rsidRDefault="003540D0" w:rsidP="00AB30D5">
      <w:pPr>
        <w:tabs>
          <w:tab w:val="left" w:pos="360"/>
        </w:tabs>
        <w:spacing w:line="360" w:lineRule="auto"/>
        <w:ind w:left="360" w:hanging="360"/>
        <w:jc w:val="both"/>
        <w:rPr>
          <w:rFonts w:ascii="Arial" w:hAnsi="Arial"/>
          <w:b/>
          <w:lang w:val="es-ES"/>
        </w:rPr>
      </w:pPr>
      <w:r>
        <w:rPr>
          <w:rFonts w:ascii="Century" w:hAnsi="Century"/>
          <w:lang w:val="es-ES"/>
        </w:rPr>
        <w:t>32</w:t>
      </w:r>
      <w:r w:rsidR="00AB30D5" w:rsidRPr="00344AC2">
        <w:rPr>
          <w:rFonts w:ascii="Century" w:hAnsi="Century"/>
          <w:lang w:val="es-ES"/>
        </w:rPr>
        <w:t>. ¿Hay algún aspecto que quería mencionar o comentar especialmente? ¿Hay algo que le parece importante y todavía no ha sido mencionado?</w:t>
      </w:r>
    </w:p>
    <w:p w:rsidR="00C9355D" w:rsidRDefault="00C9355D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C9355D" w:rsidRDefault="00C9355D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344AC2" w:rsidRDefault="00344AC2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5634A1" w:rsidRDefault="005634A1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5634A1" w:rsidRDefault="005634A1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5634A1" w:rsidRDefault="005634A1" w:rsidP="000A77D0">
      <w:pPr>
        <w:tabs>
          <w:tab w:val="left" w:pos="360"/>
        </w:tabs>
        <w:spacing w:line="360" w:lineRule="auto"/>
        <w:rPr>
          <w:rFonts w:ascii="Arial" w:hAnsi="Arial"/>
          <w:lang w:val="es-ES"/>
        </w:rPr>
      </w:pPr>
    </w:p>
    <w:p w:rsidR="00CF3B13" w:rsidRDefault="00CF3B13" w:rsidP="000A77D0">
      <w:pPr>
        <w:tabs>
          <w:tab w:val="left" w:pos="360"/>
        </w:tabs>
        <w:spacing w:line="360" w:lineRule="auto"/>
        <w:rPr>
          <w:rFonts w:ascii="Arial" w:hAnsi="Arial"/>
          <w:lang w:val="es-ES"/>
        </w:rPr>
      </w:pPr>
    </w:p>
    <w:p w:rsidR="00344AC2" w:rsidRDefault="00344AC2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E24DEF" w:rsidRDefault="00E24DEF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E24DEF" w:rsidRDefault="00E24DEF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E24DEF" w:rsidRDefault="00E24DEF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E24DEF" w:rsidRDefault="00E24DEF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E24DEF" w:rsidRDefault="00E24DEF" w:rsidP="004F5F89">
      <w:pPr>
        <w:tabs>
          <w:tab w:val="left" w:pos="360"/>
        </w:tabs>
        <w:spacing w:line="360" w:lineRule="auto"/>
        <w:rPr>
          <w:rFonts w:ascii="Arial" w:hAnsi="Arial"/>
          <w:lang w:val="es-ES"/>
        </w:rPr>
      </w:pPr>
    </w:p>
    <w:p w:rsidR="00E24DEF" w:rsidRDefault="00E24DEF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lang w:val="es-ES"/>
        </w:rPr>
      </w:pPr>
    </w:p>
    <w:p w:rsidR="004062E3" w:rsidRPr="00344AC2" w:rsidRDefault="004062E3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b/>
          <w:lang w:val="es-ES"/>
        </w:rPr>
      </w:pPr>
      <w:r w:rsidRPr="00344AC2">
        <w:rPr>
          <w:rFonts w:ascii="Arial" w:hAnsi="Arial"/>
          <w:b/>
          <w:lang w:val="es-ES"/>
        </w:rPr>
        <w:t>NOTAS DE CAMPO</w:t>
      </w:r>
    </w:p>
    <w:p w:rsidR="00344AC2" w:rsidRPr="00344AC2" w:rsidRDefault="00344AC2" w:rsidP="004062E3">
      <w:pPr>
        <w:tabs>
          <w:tab w:val="left" w:pos="360"/>
        </w:tabs>
        <w:spacing w:line="360" w:lineRule="auto"/>
        <w:ind w:left="360" w:hanging="360"/>
        <w:jc w:val="center"/>
        <w:rPr>
          <w:rFonts w:ascii="Arial" w:hAnsi="Arial"/>
          <w:b/>
          <w:lang w:val="es-ES"/>
        </w:rPr>
      </w:pPr>
    </w:p>
    <w:tbl>
      <w:tblPr>
        <w:tblStyle w:val="Tablaconcuadrcula"/>
        <w:tblW w:w="0" w:type="auto"/>
        <w:jc w:val="center"/>
        <w:tblInd w:w="54" w:type="dxa"/>
        <w:tblLook w:val="04A0" w:firstRow="1" w:lastRow="0" w:firstColumn="1" w:lastColumn="0" w:noHBand="0" w:noVBand="1"/>
      </w:tblPr>
      <w:tblGrid>
        <w:gridCol w:w="1715"/>
        <w:gridCol w:w="1985"/>
        <w:gridCol w:w="2268"/>
        <w:gridCol w:w="3131"/>
      </w:tblGrid>
      <w:tr w:rsidR="004062E3" w:rsidRPr="00D75491" w:rsidTr="004062E3">
        <w:trPr>
          <w:jc w:val="center"/>
        </w:trPr>
        <w:tc>
          <w:tcPr>
            <w:tcW w:w="1715" w:type="dxa"/>
          </w:tcPr>
          <w:p w:rsidR="004062E3" w:rsidRPr="00344AC2" w:rsidRDefault="004062E3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CÓDIGO DEL CUESTIONARIO</w:t>
            </w:r>
          </w:p>
        </w:tc>
        <w:tc>
          <w:tcPr>
            <w:tcW w:w="1985" w:type="dxa"/>
          </w:tcPr>
          <w:p w:rsidR="004062E3" w:rsidRPr="00344AC2" w:rsidRDefault="004062E3" w:rsidP="004062E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FECHA FINAL LA ENTREVISTA</w:t>
            </w:r>
          </w:p>
        </w:tc>
        <w:tc>
          <w:tcPr>
            <w:tcW w:w="2268" w:type="dxa"/>
          </w:tcPr>
          <w:p w:rsidR="004062E3" w:rsidRPr="00344AC2" w:rsidRDefault="004062E3" w:rsidP="004062E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HORA FINAL DE LA ENTREVISTA</w:t>
            </w:r>
          </w:p>
        </w:tc>
        <w:tc>
          <w:tcPr>
            <w:tcW w:w="3131" w:type="dxa"/>
          </w:tcPr>
          <w:p w:rsidR="004062E3" w:rsidRPr="00344AC2" w:rsidRDefault="004062E3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  <w:r w:rsidRPr="00344AC2">
              <w:rPr>
                <w:rFonts w:ascii="Century" w:hAnsi="Century"/>
                <w:b/>
                <w:sz w:val="16"/>
                <w:szCs w:val="16"/>
                <w:lang w:val="es-ES"/>
              </w:rPr>
              <w:t>EXISTIÓ ALGÚN TIPO DE INTERRUPCIÓN O ALTERACIÓN</w:t>
            </w:r>
          </w:p>
        </w:tc>
      </w:tr>
      <w:tr w:rsidR="000A77D0" w:rsidRPr="00D75491" w:rsidTr="004062E3">
        <w:trPr>
          <w:jc w:val="center"/>
        </w:trPr>
        <w:tc>
          <w:tcPr>
            <w:tcW w:w="1715" w:type="dxa"/>
          </w:tcPr>
          <w:p w:rsidR="000A77D0" w:rsidRDefault="000A77D0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  <w:p w:rsidR="000A77D0" w:rsidRDefault="000A77D0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  <w:p w:rsidR="000A77D0" w:rsidRPr="00344AC2" w:rsidRDefault="000A77D0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</w:tc>
        <w:tc>
          <w:tcPr>
            <w:tcW w:w="1985" w:type="dxa"/>
          </w:tcPr>
          <w:p w:rsidR="000A77D0" w:rsidRPr="00344AC2" w:rsidRDefault="000A77D0" w:rsidP="004062E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</w:tc>
        <w:tc>
          <w:tcPr>
            <w:tcW w:w="2268" w:type="dxa"/>
          </w:tcPr>
          <w:p w:rsidR="000A77D0" w:rsidRPr="00344AC2" w:rsidRDefault="000A77D0" w:rsidP="004062E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</w:tc>
        <w:tc>
          <w:tcPr>
            <w:tcW w:w="3131" w:type="dxa"/>
          </w:tcPr>
          <w:p w:rsidR="000A77D0" w:rsidRPr="00344AC2" w:rsidRDefault="000A77D0" w:rsidP="00283083">
            <w:pPr>
              <w:spacing w:line="360" w:lineRule="auto"/>
              <w:jc w:val="center"/>
              <w:rPr>
                <w:rFonts w:ascii="Century" w:hAnsi="Century"/>
                <w:b/>
                <w:sz w:val="16"/>
                <w:szCs w:val="16"/>
                <w:lang w:val="es-ES"/>
              </w:rPr>
            </w:pPr>
          </w:p>
        </w:tc>
      </w:tr>
    </w:tbl>
    <w:p w:rsidR="004062E3" w:rsidRDefault="004062E3" w:rsidP="00E24DEF">
      <w:pPr>
        <w:tabs>
          <w:tab w:val="left" w:pos="360"/>
        </w:tabs>
        <w:spacing w:line="360" w:lineRule="auto"/>
        <w:jc w:val="both"/>
        <w:rPr>
          <w:rFonts w:ascii="Arial" w:hAnsi="Arial"/>
          <w:lang w:val="es-ES"/>
        </w:rPr>
      </w:pPr>
    </w:p>
    <w:sectPr w:rsidR="004062E3" w:rsidSect="00FE6C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artín" w:date="2013-06-26T09:50:00Z" w:initials="M">
    <w:p w:rsidR="005634A1" w:rsidRPr="001932AB" w:rsidRDefault="005634A1">
      <w:pPr>
        <w:pStyle w:val="Textocomentario"/>
        <w:rPr>
          <w:lang w:val="es-ES_tradnl"/>
        </w:rPr>
      </w:pPr>
      <w:r>
        <w:rPr>
          <w:rStyle w:val="Refdecomentario"/>
        </w:rPr>
        <w:annotationRef/>
      </w:r>
      <w:r w:rsidRPr="00344AC2">
        <w:rPr>
          <w:rFonts w:ascii="Century" w:hAnsi="Century"/>
          <w:b/>
          <w:lang w:val="es-ES"/>
        </w:rPr>
        <w:t>dd.mm.aa.</w:t>
      </w:r>
    </w:p>
  </w:comment>
  <w:comment w:id="1" w:author="Martín" w:date="2013-06-26T09:50:00Z" w:initials="M">
    <w:p w:rsidR="005634A1" w:rsidRPr="001932AB" w:rsidRDefault="005634A1">
      <w:pPr>
        <w:pStyle w:val="Textocomentario"/>
        <w:rPr>
          <w:lang w:val="es-ES_tradnl"/>
        </w:rPr>
      </w:pPr>
      <w:r>
        <w:rPr>
          <w:rStyle w:val="Refdecomentario"/>
        </w:rPr>
        <w:annotationRef/>
      </w:r>
      <w:r w:rsidRPr="00344AC2">
        <w:rPr>
          <w:rFonts w:ascii="Century" w:hAnsi="Century"/>
          <w:b/>
          <w:lang w:val="es-ES"/>
        </w:rPr>
        <w:t>hh.mm. (24h)</w:t>
      </w:r>
    </w:p>
  </w:comment>
  <w:comment w:id="2" w:author="Martín" w:date="2013-06-26T09:49:00Z" w:initials="M">
    <w:p w:rsidR="005634A1" w:rsidRPr="001932AB" w:rsidRDefault="005634A1">
      <w:pPr>
        <w:pStyle w:val="Textocomentario"/>
        <w:rPr>
          <w:lang w:val="es-ES_tradnl"/>
        </w:rPr>
      </w:pPr>
      <w:r>
        <w:rPr>
          <w:rStyle w:val="Refdecomentario"/>
        </w:rPr>
        <w:annotationRef/>
      </w:r>
      <w:r w:rsidR="007F6540" w:rsidRPr="001932AB">
        <w:rPr>
          <w:lang w:val="es-ES_tradnl"/>
        </w:rPr>
        <w:t>oficina, hogar, otros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tarSymbol">
    <w:charset w:val="00"/>
    <w:family w:val="auto"/>
    <w:pitch w:val="variable"/>
    <w:sig w:usb0="00000003" w:usb1="10008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1264"/>
        </w:tabs>
        <w:ind w:left="1264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984"/>
        </w:tabs>
        <w:ind w:left="1984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2704"/>
        </w:tabs>
        <w:ind w:left="2704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3424"/>
        </w:tabs>
        <w:ind w:left="3424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4144"/>
        </w:tabs>
        <w:ind w:left="4144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4864"/>
        </w:tabs>
        <w:ind w:left="4864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5584"/>
        </w:tabs>
        <w:ind w:left="5584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6304"/>
        </w:tabs>
        <w:ind w:left="6304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7024"/>
        </w:tabs>
        <w:ind w:left="7024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multilevel"/>
    <w:tmpl w:val="FDB80518"/>
    <w:name w:val="WW8Num2"/>
    <w:lvl w:ilvl="0">
      <w:start w:val="1"/>
      <w:numFmt w:val="bullet"/>
      <w:lvlText w:val=""/>
      <w:lvlJc w:val="left"/>
      <w:pPr>
        <w:tabs>
          <w:tab w:val="num" w:pos="720"/>
        </w:tabs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</w:pPr>
    </w:lvl>
    <w:lvl w:ilvl="2">
      <w:start w:val="1"/>
      <w:numFmt w:val="decimal"/>
      <w:lvlText w:val="%1.%2.%3"/>
      <w:lvlJc w:val="left"/>
      <w:pPr>
        <w:tabs>
          <w:tab w:val="num" w:pos="1800"/>
        </w:tabs>
      </w:pPr>
    </w:lvl>
    <w:lvl w:ilvl="3">
      <w:start w:val="1"/>
      <w:numFmt w:val="decimal"/>
      <w:lvlText w:val="%1.%2.%3.%4"/>
      <w:lvlJc w:val="left"/>
      <w:pPr>
        <w:tabs>
          <w:tab w:val="num" w:pos="2520"/>
        </w:tabs>
      </w:pPr>
    </w:lvl>
    <w:lvl w:ilvl="4">
      <w:start w:val="1"/>
      <w:numFmt w:val="decimal"/>
      <w:lvlText w:val="%1.%2.%3.%4.%5"/>
      <w:lvlJc w:val="left"/>
      <w:pPr>
        <w:tabs>
          <w:tab w:val="num" w:pos="2880"/>
        </w:tabs>
      </w:pPr>
    </w:lvl>
    <w:lvl w:ilvl="5">
      <w:start w:val="1"/>
      <w:numFmt w:val="decimal"/>
      <w:lvlText w:val="%1.%2.%3.%4.%5.%6"/>
      <w:lvlJc w:val="left"/>
      <w:pPr>
        <w:tabs>
          <w:tab w:val="num" w:pos="3600"/>
        </w:tabs>
      </w:pPr>
    </w:lvl>
    <w:lvl w:ilvl="6">
      <w:start w:val="1"/>
      <w:numFmt w:val="decimal"/>
      <w:lvlText w:val="%1.%2.%3.%4.%5.%6.%7"/>
      <w:lvlJc w:val="left"/>
      <w:pPr>
        <w:tabs>
          <w:tab w:val="num" w:pos="3960"/>
        </w:tabs>
      </w:pPr>
    </w:lvl>
    <w:lvl w:ilvl="7">
      <w:start w:val="1"/>
      <w:numFmt w:val="decimal"/>
      <w:lvlText w:val="%1.%2.%3.%4.%5.%6.%7.%8"/>
      <w:lvlJc w:val="left"/>
      <w:pPr>
        <w:tabs>
          <w:tab w:val="num" w:pos="4680"/>
        </w:tabs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</w:pPr>
    </w:lvl>
  </w:abstractNum>
  <w:abstractNum w:abstractNumId="2">
    <w:nsid w:val="00000003"/>
    <w:multiLevelType w:val="multilevel"/>
    <w:tmpl w:val="00000003"/>
    <w:name w:val="WW8Num1"/>
    <w:lvl w:ilvl="0">
      <w:start w:val="1"/>
      <w:numFmt w:val="bullet"/>
      <w:lvlText w:val=""/>
      <w:lvlJc w:val="left"/>
      <w:pPr>
        <w:tabs>
          <w:tab w:val="num" w:pos="1396"/>
        </w:tabs>
        <w:ind w:left="1396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2116"/>
        </w:tabs>
        <w:ind w:left="2116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2836"/>
        </w:tabs>
        <w:ind w:left="2836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3556"/>
        </w:tabs>
        <w:ind w:left="3556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4276"/>
        </w:tabs>
        <w:ind w:left="4276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4996"/>
        </w:tabs>
        <w:ind w:left="4996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5716"/>
        </w:tabs>
        <w:ind w:left="5716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6436"/>
        </w:tabs>
        <w:ind w:left="6436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7156"/>
        </w:tabs>
        <w:ind w:left="7156" w:hanging="360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0D5"/>
    <w:rsid w:val="000A77D0"/>
    <w:rsid w:val="000C4158"/>
    <w:rsid w:val="001932AB"/>
    <w:rsid w:val="001D5089"/>
    <w:rsid w:val="00283083"/>
    <w:rsid w:val="002F3FED"/>
    <w:rsid w:val="00344AC2"/>
    <w:rsid w:val="003540D0"/>
    <w:rsid w:val="004062E3"/>
    <w:rsid w:val="00434807"/>
    <w:rsid w:val="004F5F89"/>
    <w:rsid w:val="00542831"/>
    <w:rsid w:val="005634A1"/>
    <w:rsid w:val="005E2522"/>
    <w:rsid w:val="006656C7"/>
    <w:rsid w:val="007165DF"/>
    <w:rsid w:val="007F6540"/>
    <w:rsid w:val="008508B5"/>
    <w:rsid w:val="00942955"/>
    <w:rsid w:val="00A30033"/>
    <w:rsid w:val="00AB30D5"/>
    <w:rsid w:val="00B82E53"/>
    <w:rsid w:val="00B84839"/>
    <w:rsid w:val="00BF08ED"/>
    <w:rsid w:val="00C26A92"/>
    <w:rsid w:val="00C342BD"/>
    <w:rsid w:val="00C9355D"/>
    <w:rsid w:val="00CF3B13"/>
    <w:rsid w:val="00D75491"/>
    <w:rsid w:val="00D87753"/>
    <w:rsid w:val="00DE0BFB"/>
    <w:rsid w:val="00E24DEF"/>
    <w:rsid w:val="00E53F5E"/>
    <w:rsid w:val="00EC5FB7"/>
    <w:rsid w:val="00FE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00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1">
    <w:name w:val="Tabellenraster1"/>
    <w:basedOn w:val="Tablanormal"/>
    <w:next w:val="Tablaconcuadrcula"/>
    <w:rsid w:val="00EC5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2">
    <w:name w:val="Tabellenraster2"/>
    <w:basedOn w:val="Tablanormal"/>
    <w:next w:val="Tablaconcuadrcula"/>
    <w:rsid w:val="00406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3">
    <w:name w:val="Tabellenraster3"/>
    <w:basedOn w:val="Tablanormal"/>
    <w:next w:val="Tablaconcuadrcula"/>
    <w:rsid w:val="00406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4">
    <w:name w:val="Tabellenraster4"/>
    <w:basedOn w:val="Tablanormal"/>
    <w:next w:val="Tablaconcuadrcula"/>
    <w:rsid w:val="00C935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5634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634A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634A1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634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634A1"/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34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34A1"/>
    <w:rPr>
      <w:rFonts w:ascii="Tahoma" w:eastAsia="Times New Roman" w:hAnsi="Tahoma" w:cs="Tahoma"/>
      <w:sz w:val="16"/>
      <w:szCs w:val="16"/>
      <w:lang w:val="de-DE" w:eastAsia="de-DE"/>
    </w:rPr>
  </w:style>
  <w:style w:type="paragraph" w:styleId="Revisin">
    <w:name w:val="Revision"/>
    <w:hidden/>
    <w:uiPriority w:val="99"/>
    <w:semiHidden/>
    <w:rsid w:val="005634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00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1">
    <w:name w:val="Tabellenraster1"/>
    <w:basedOn w:val="Tablanormal"/>
    <w:next w:val="Tablaconcuadrcula"/>
    <w:rsid w:val="00EC5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2">
    <w:name w:val="Tabellenraster2"/>
    <w:basedOn w:val="Tablanormal"/>
    <w:next w:val="Tablaconcuadrcula"/>
    <w:rsid w:val="00406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3">
    <w:name w:val="Tabellenraster3"/>
    <w:basedOn w:val="Tablanormal"/>
    <w:next w:val="Tablaconcuadrcula"/>
    <w:rsid w:val="00406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lenraster4">
    <w:name w:val="Tabellenraster4"/>
    <w:basedOn w:val="Tablanormal"/>
    <w:next w:val="Tablaconcuadrcula"/>
    <w:rsid w:val="00C935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5634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634A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634A1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634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634A1"/>
    <w:rPr>
      <w:rFonts w:ascii="Times New Roman" w:eastAsia="Times New Roman" w:hAnsi="Times New Roman" w:cs="Times New Roman"/>
      <w:b/>
      <w:bCs/>
      <w:sz w:val="20"/>
      <w:szCs w:val="20"/>
      <w:lang w:val="de-DE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34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34A1"/>
    <w:rPr>
      <w:rFonts w:ascii="Tahoma" w:eastAsia="Times New Roman" w:hAnsi="Tahoma" w:cs="Tahoma"/>
      <w:sz w:val="16"/>
      <w:szCs w:val="16"/>
      <w:lang w:val="de-DE" w:eastAsia="de-DE"/>
    </w:rPr>
  </w:style>
  <w:style w:type="paragraph" w:styleId="Revisin">
    <w:name w:val="Revision"/>
    <w:hidden/>
    <w:uiPriority w:val="99"/>
    <w:semiHidden/>
    <w:rsid w:val="005634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1549</Words>
  <Characters>8521</Characters>
  <Application>Microsoft Office Word</Application>
  <DocSecurity>0</DocSecurity>
  <Lines>71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Martín</dc:creator>
  <cp:lastModifiedBy>user</cp:lastModifiedBy>
  <cp:revision>4</cp:revision>
  <cp:lastPrinted>2013-06-26T07:55:00Z</cp:lastPrinted>
  <dcterms:created xsi:type="dcterms:W3CDTF">2014-03-17T15:09:00Z</dcterms:created>
  <dcterms:modified xsi:type="dcterms:W3CDTF">2014-03-19T03:37:00Z</dcterms:modified>
</cp:coreProperties>
</file>